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RPr="00D77DAB" w14:paraId="1902FBE8" w14:textId="77777777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9473" w14:textId="77777777" w:rsidR="002E68EF" w:rsidRPr="00D77DAB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</w:rPr>
            </w:pPr>
            <w:r w:rsidRPr="00D77DAB">
              <w:rPr>
                <w:b/>
                <w:sz w:val="22"/>
                <w:szCs w:val="22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C28A" w14:textId="77777777" w:rsidR="002E68EF" w:rsidRPr="00D77DAB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</w:rPr>
            </w:pPr>
          </w:p>
        </w:tc>
      </w:tr>
      <w:tr w:rsidR="002E68EF" w:rsidRPr="00D77DAB" w14:paraId="6DDC6D09" w14:textId="77777777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A99B" w14:textId="77777777" w:rsidR="002E68EF" w:rsidRPr="00D77DAB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  <w:lang w:val="en-US"/>
              </w:rPr>
            </w:pPr>
            <w:r w:rsidRPr="00D77DAB">
              <w:rPr>
                <w:b/>
                <w:sz w:val="22"/>
                <w:szCs w:val="22"/>
              </w:rPr>
              <w:t xml:space="preserve">омер материала </w:t>
            </w:r>
            <w:r w:rsidRPr="00D77DAB">
              <w:rPr>
                <w:b/>
                <w:sz w:val="22"/>
                <w:szCs w:val="22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6D3C" w14:textId="77777777" w:rsidR="002E68EF" w:rsidRPr="00D77DAB" w:rsidRDefault="00975257" w:rsidP="00D500BD">
            <w:pPr>
              <w:rPr>
                <w:b/>
                <w:color w:val="000000"/>
                <w:sz w:val="22"/>
                <w:szCs w:val="22"/>
              </w:rPr>
            </w:pPr>
            <w:r w:rsidRPr="00D77DAB">
              <w:rPr>
                <w:b/>
                <w:color w:val="000000"/>
                <w:sz w:val="22"/>
                <w:szCs w:val="22"/>
              </w:rPr>
              <w:t>2371652</w:t>
            </w:r>
          </w:p>
        </w:tc>
      </w:tr>
    </w:tbl>
    <w:p w14:paraId="3C4FF518" w14:textId="77777777" w:rsidR="008C54C2" w:rsidRPr="00D77DAB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2"/>
          <w:szCs w:val="22"/>
        </w:rPr>
      </w:pPr>
    </w:p>
    <w:tbl>
      <w:tblPr>
        <w:tblpPr w:leftFromText="180" w:rightFromText="180" w:vertAnchor="page" w:horzAnchor="page" w:tblpX="6174" w:tblpY="703"/>
        <w:tblW w:w="0" w:type="auto"/>
        <w:tblLook w:val="04A0" w:firstRow="1" w:lastRow="0" w:firstColumn="1" w:lastColumn="0" w:noHBand="0" w:noVBand="1"/>
      </w:tblPr>
      <w:tblGrid>
        <w:gridCol w:w="5074"/>
      </w:tblGrid>
      <w:tr w:rsidR="002038C1" w:rsidRPr="00D77DAB" w14:paraId="0F8A7CCC" w14:textId="77777777" w:rsidTr="002038C1">
        <w:tc>
          <w:tcPr>
            <w:tcW w:w="5074" w:type="dxa"/>
            <w:shd w:val="clear" w:color="auto" w:fill="auto"/>
          </w:tcPr>
          <w:p w14:paraId="627A7940" w14:textId="77777777" w:rsidR="002038C1" w:rsidRPr="00D77DAB" w:rsidRDefault="002038C1" w:rsidP="00F723D9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D77DAB">
              <w:rPr>
                <w:b/>
                <w:sz w:val="26"/>
                <w:szCs w:val="26"/>
              </w:rPr>
              <w:t>“УТВЕРЖДАЮ”</w:t>
            </w:r>
          </w:p>
        </w:tc>
      </w:tr>
      <w:tr w:rsidR="002038C1" w:rsidRPr="00D77DAB" w14:paraId="5A5E04CD" w14:textId="77777777" w:rsidTr="002038C1">
        <w:tc>
          <w:tcPr>
            <w:tcW w:w="5074" w:type="dxa"/>
            <w:shd w:val="clear" w:color="auto" w:fill="auto"/>
          </w:tcPr>
          <w:p w14:paraId="4EE24AD7" w14:textId="77777777" w:rsidR="002038C1" w:rsidRPr="00D77DAB" w:rsidRDefault="002038C1" w:rsidP="00F723D9">
            <w:pPr>
              <w:pStyle w:val="Standard"/>
              <w:spacing w:line="276" w:lineRule="auto"/>
              <w:jc w:val="right"/>
            </w:pPr>
            <w:r w:rsidRPr="00D77DAB">
              <w:rPr>
                <w:sz w:val="26"/>
                <w:szCs w:val="26"/>
              </w:rPr>
              <w:t>_____________________________________</w:t>
            </w:r>
          </w:p>
        </w:tc>
      </w:tr>
      <w:tr w:rsidR="002038C1" w:rsidRPr="00D77DAB" w14:paraId="4E23D148" w14:textId="77777777" w:rsidTr="002038C1">
        <w:tc>
          <w:tcPr>
            <w:tcW w:w="5074" w:type="dxa"/>
            <w:shd w:val="clear" w:color="auto" w:fill="auto"/>
          </w:tcPr>
          <w:p w14:paraId="63EB1F7C" w14:textId="77777777" w:rsidR="002038C1" w:rsidRPr="00D77DAB" w:rsidRDefault="002038C1" w:rsidP="00F723D9">
            <w:pPr>
              <w:pStyle w:val="Standard"/>
              <w:spacing w:line="276" w:lineRule="auto"/>
              <w:jc w:val="right"/>
            </w:pPr>
            <w:r w:rsidRPr="00D77DAB">
              <w:rPr>
                <w:sz w:val="26"/>
                <w:szCs w:val="26"/>
              </w:rPr>
              <w:t>_____________________________________</w:t>
            </w:r>
          </w:p>
        </w:tc>
      </w:tr>
      <w:tr w:rsidR="002038C1" w:rsidRPr="00D77DAB" w14:paraId="2ECC1F4B" w14:textId="77777777" w:rsidTr="002038C1">
        <w:tc>
          <w:tcPr>
            <w:tcW w:w="5074" w:type="dxa"/>
            <w:shd w:val="clear" w:color="auto" w:fill="auto"/>
          </w:tcPr>
          <w:p w14:paraId="4F208CF3" w14:textId="77777777" w:rsidR="002038C1" w:rsidRPr="00D77DAB" w:rsidRDefault="002038C1" w:rsidP="00F723D9">
            <w:pPr>
              <w:pStyle w:val="Standard"/>
              <w:spacing w:line="276" w:lineRule="auto"/>
              <w:jc w:val="right"/>
            </w:pPr>
            <w:r w:rsidRPr="00D77DAB">
              <w:rPr>
                <w:sz w:val="26"/>
                <w:szCs w:val="26"/>
              </w:rPr>
              <w:t>_____________________________________</w:t>
            </w:r>
          </w:p>
        </w:tc>
      </w:tr>
      <w:tr w:rsidR="002038C1" w:rsidRPr="00D77DAB" w14:paraId="172B5DA2" w14:textId="77777777" w:rsidTr="002038C1">
        <w:tc>
          <w:tcPr>
            <w:tcW w:w="5074" w:type="dxa"/>
            <w:shd w:val="clear" w:color="auto" w:fill="auto"/>
          </w:tcPr>
          <w:p w14:paraId="67D951FE" w14:textId="77777777" w:rsidR="002038C1" w:rsidRPr="00D77DAB" w:rsidRDefault="002038C1" w:rsidP="00F723D9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D77DAB">
              <w:rPr>
                <w:sz w:val="26"/>
                <w:szCs w:val="26"/>
              </w:rPr>
              <w:t>_______________________ /_____________</w:t>
            </w:r>
          </w:p>
        </w:tc>
      </w:tr>
    </w:tbl>
    <w:p w14:paraId="75B3D9F4" w14:textId="77777777" w:rsidR="00F43FF3" w:rsidRPr="00D77DAB" w:rsidRDefault="00F43FF3" w:rsidP="00F43FF3">
      <w:pPr>
        <w:ind w:left="705"/>
        <w:jc w:val="center"/>
        <w:rPr>
          <w:b/>
          <w:sz w:val="22"/>
          <w:szCs w:val="22"/>
        </w:rPr>
      </w:pPr>
    </w:p>
    <w:p w14:paraId="0FBD5822" w14:textId="77777777" w:rsidR="003B13F4" w:rsidRPr="00D77DAB" w:rsidRDefault="003B13F4" w:rsidP="003B13F4">
      <w:pPr>
        <w:rPr>
          <w:b/>
          <w:sz w:val="22"/>
          <w:szCs w:val="22"/>
        </w:rPr>
      </w:pPr>
    </w:p>
    <w:p w14:paraId="6DEAD8CE" w14:textId="77777777" w:rsidR="002E68EF" w:rsidRPr="00D77DAB" w:rsidRDefault="002E68EF" w:rsidP="00F43FF3">
      <w:pPr>
        <w:ind w:left="705"/>
        <w:jc w:val="center"/>
        <w:rPr>
          <w:b/>
          <w:sz w:val="22"/>
          <w:szCs w:val="22"/>
        </w:rPr>
      </w:pPr>
    </w:p>
    <w:p w14:paraId="658C4979" w14:textId="77777777" w:rsidR="003B13F4" w:rsidRPr="00D77DAB" w:rsidRDefault="003B13F4" w:rsidP="00F43FF3">
      <w:pPr>
        <w:ind w:left="705"/>
        <w:jc w:val="center"/>
        <w:rPr>
          <w:b/>
          <w:sz w:val="22"/>
          <w:szCs w:val="22"/>
        </w:rPr>
      </w:pPr>
    </w:p>
    <w:p w14:paraId="51EBA3DD" w14:textId="77777777" w:rsidR="003B13F4" w:rsidRPr="00D77DAB" w:rsidRDefault="003B13F4" w:rsidP="00F43FF3">
      <w:pPr>
        <w:ind w:left="705"/>
        <w:jc w:val="center"/>
        <w:rPr>
          <w:b/>
          <w:sz w:val="22"/>
          <w:szCs w:val="22"/>
        </w:rPr>
      </w:pPr>
    </w:p>
    <w:p w14:paraId="57FA2741" w14:textId="77777777" w:rsidR="002636A1" w:rsidRPr="00D77DAB" w:rsidRDefault="002636A1" w:rsidP="00F43FF3">
      <w:pPr>
        <w:ind w:left="705"/>
        <w:jc w:val="center"/>
        <w:rPr>
          <w:b/>
          <w:sz w:val="22"/>
          <w:szCs w:val="22"/>
        </w:rPr>
      </w:pPr>
    </w:p>
    <w:p w14:paraId="32C0DDE1" w14:textId="77777777" w:rsidR="002636A1" w:rsidRPr="00D77DAB" w:rsidRDefault="002636A1" w:rsidP="00F43FF3">
      <w:pPr>
        <w:ind w:left="705"/>
        <w:jc w:val="center"/>
        <w:rPr>
          <w:b/>
          <w:sz w:val="22"/>
          <w:szCs w:val="22"/>
        </w:rPr>
      </w:pPr>
    </w:p>
    <w:p w14:paraId="2C0CBE7B" w14:textId="77777777" w:rsidR="002636A1" w:rsidRPr="00D77DAB" w:rsidRDefault="002636A1" w:rsidP="00F43FF3">
      <w:pPr>
        <w:ind w:left="705"/>
        <w:jc w:val="center"/>
        <w:rPr>
          <w:b/>
          <w:sz w:val="22"/>
          <w:szCs w:val="22"/>
        </w:rPr>
      </w:pPr>
    </w:p>
    <w:p w14:paraId="7FF441EE" w14:textId="77777777" w:rsidR="00F43FF3" w:rsidRPr="00D77DAB" w:rsidRDefault="00F43FF3" w:rsidP="00F43FF3">
      <w:pPr>
        <w:ind w:left="705"/>
        <w:jc w:val="center"/>
        <w:rPr>
          <w:b/>
          <w:sz w:val="22"/>
          <w:szCs w:val="22"/>
        </w:rPr>
      </w:pPr>
      <w:r w:rsidRPr="00D77DAB">
        <w:rPr>
          <w:b/>
          <w:sz w:val="22"/>
          <w:szCs w:val="22"/>
        </w:rPr>
        <w:t>ТЕХНИЧЕСКОЕ ЗАДАНИЕ</w:t>
      </w:r>
    </w:p>
    <w:p w14:paraId="58925214" w14:textId="77777777" w:rsidR="00795495" w:rsidRPr="00D77DAB" w:rsidRDefault="00F43FF3" w:rsidP="00F43FF3">
      <w:pPr>
        <w:ind w:left="705"/>
        <w:jc w:val="center"/>
        <w:rPr>
          <w:b/>
          <w:sz w:val="22"/>
          <w:szCs w:val="22"/>
        </w:rPr>
      </w:pPr>
      <w:r w:rsidRPr="00D77DAB">
        <w:rPr>
          <w:b/>
          <w:sz w:val="22"/>
          <w:szCs w:val="22"/>
        </w:rPr>
        <w:t xml:space="preserve">на поставку </w:t>
      </w:r>
      <w:r w:rsidR="00963C3B" w:rsidRPr="00D77DAB">
        <w:rPr>
          <w:b/>
          <w:sz w:val="22"/>
          <w:szCs w:val="22"/>
        </w:rPr>
        <w:t xml:space="preserve">проходных </w:t>
      </w:r>
      <w:r w:rsidRPr="00D77DAB">
        <w:rPr>
          <w:b/>
          <w:sz w:val="22"/>
          <w:szCs w:val="22"/>
        </w:rPr>
        <w:t xml:space="preserve">комплектных трансформаторных подстанций </w:t>
      </w:r>
    </w:p>
    <w:p w14:paraId="0063A49B" w14:textId="77777777" w:rsidR="00795495" w:rsidRPr="00D77DAB" w:rsidRDefault="008C54C2" w:rsidP="00F43FF3">
      <w:pPr>
        <w:ind w:left="705"/>
        <w:jc w:val="center"/>
        <w:rPr>
          <w:b/>
          <w:sz w:val="22"/>
          <w:szCs w:val="22"/>
        </w:rPr>
      </w:pPr>
      <w:r w:rsidRPr="00D77DAB">
        <w:rPr>
          <w:b/>
          <w:sz w:val="22"/>
          <w:szCs w:val="22"/>
        </w:rPr>
        <w:t>(</w:t>
      </w:r>
      <w:r w:rsidR="00975257" w:rsidRPr="00D77DAB">
        <w:rPr>
          <w:b/>
          <w:sz w:val="22"/>
          <w:szCs w:val="22"/>
        </w:rPr>
        <w:t>ТП КТП-К/ВК-160-10/0,4 с ТС ТМГэ Y/Zн-11</w:t>
      </w:r>
      <w:r w:rsidR="002E03EA" w:rsidRPr="00D77DAB">
        <w:rPr>
          <w:b/>
          <w:sz w:val="22"/>
          <w:szCs w:val="22"/>
        </w:rPr>
        <w:t xml:space="preserve"> </w:t>
      </w:r>
      <w:r w:rsidR="00975257" w:rsidRPr="00D77DAB">
        <w:rPr>
          <w:b/>
          <w:sz w:val="22"/>
          <w:szCs w:val="22"/>
        </w:rPr>
        <w:t xml:space="preserve"> шкаф АСУЭ и ТМ</w:t>
      </w:r>
      <w:r w:rsidRPr="00D77DAB">
        <w:rPr>
          <w:b/>
          <w:sz w:val="22"/>
          <w:szCs w:val="22"/>
        </w:rPr>
        <w:t>).</w:t>
      </w:r>
      <w:r w:rsidR="00F43FF3" w:rsidRPr="00D77DAB">
        <w:rPr>
          <w:b/>
          <w:sz w:val="22"/>
          <w:szCs w:val="22"/>
        </w:rPr>
        <w:t xml:space="preserve"> </w:t>
      </w:r>
    </w:p>
    <w:p w14:paraId="09AE91E6" w14:textId="77777777" w:rsidR="00F43FF3" w:rsidRPr="00D77DAB" w:rsidRDefault="00F43FF3" w:rsidP="00F43FF3">
      <w:pPr>
        <w:ind w:left="705"/>
        <w:jc w:val="center"/>
        <w:rPr>
          <w:b/>
          <w:sz w:val="22"/>
          <w:szCs w:val="22"/>
        </w:rPr>
      </w:pPr>
      <w:r w:rsidRPr="00D77DAB">
        <w:rPr>
          <w:b/>
          <w:sz w:val="22"/>
          <w:szCs w:val="22"/>
        </w:rPr>
        <w:t xml:space="preserve">Лот </w:t>
      </w:r>
      <w:r w:rsidR="00343553" w:rsidRPr="00D77DAB">
        <w:rPr>
          <w:b/>
          <w:sz w:val="22"/>
          <w:szCs w:val="22"/>
        </w:rPr>
        <w:t>№</w:t>
      </w:r>
      <w:r w:rsidR="00975257" w:rsidRPr="00D77DAB">
        <w:rPr>
          <w:b/>
          <w:sz w:val="22"/>
          <w:szCs w:val="22"/>
        </w:rPr>
        <w:t xml:space="preserve"> 302C</w:t>
      </w:r>
    </w:p>
    <w:p w14:paraId="091FD1E4" w14:textId="77777777" w:rsidR="00795495" w:rsidRPr="00D77DAB" w:rsidRDefault="00795495" w:rsidP="00F43FF3">
      <w:pPr>
        <w:ind w:left="705"/>
        <w:jc w:val="center"/>
        <w:rPr>
          <w:b/>
          <w:sz w:val="22"/>
          <w:szCs w:val="22"/>
        </w:rPr>
      </w:pPr>
    </w:p>
    <w:p w14:paraId="24C3D590" w14:textId="77777777" w:rsidR="00795495" w:rsidRPr="00D77DAB" w:rsidRDefault="00795495" w:rsidP="002E03EA">
      <w:pPr>
        <w:pStyle w:val="a3"/>
        <w:numPr>
          <w:ilvl w:val="0"/>
          <w:numId w:val="15"/>
        </w:numPr>
        <w:tabs>
          <w:tab w:val="left" w:pos="567"/>
        </w:tabs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D77DAB">
        <w:rPr>
          <w:b/>
          <w:bCs/>
          <w:sz w:val="22"/>
          <w:szCs w:val="22"/>
        </w:rPr>
        <w:t>Общая часть.</w:t>
      </w:r>
    </w:p>
    <w:p w14:paraId="07E4B34F" w14:textId="77777777" w:rsidR="00795495" w:rsidRPr="00D77DAB" w:rsidRDefault="00975257" w:rsidP="00F20C26">
      <w:pPr>
        <w:pStyle w:val="a3"/>
        <w:numPr>
          <w:ilvl w:val="1"/>
          <w:numId w:val="25"/>
        </w:numPr>
        <w:tabs>
          <w:tab w:val="left" w:pos="567"/>
        </w:tabs>
        <w:jc w:val="both"/>
        <w:rPr>
          <w:sz w:val="22"/>
          <w:szCs w:val="22"/>
        </w:rPr>
      </w:pPr>
      <w:r w:rsidRPr="00D77DAB">
        <w:rPr>
          <w:sz w:val="22"/>
          <w:szCs w:val="22"/>
        </w:rPr>
        <w:t xml:space="preserve">ПАО «МРСК Центра» </w:t>
      </w:r>
      <w:r w:rsidR="00795495" w:rsidRPr="00D77DAB">
        <w:rPr>
          <w:sz w:val="22"/>
          <w:szCs w:val="22"/>
        </w:rPr>
        <w:t>производит закупку комплектных трансформаторных подстанций (</w:t>
      </w:r>
      <w:r w:rsidRPr="00D77DAB">
        <w:rPr>
          <w:sz w:val="22"/>
          <w:szCs w:val="22"/>
        </w:rPr>
        <w:t>ТП КТП-К/ВК-160-10/0,4 с ТС ТМГэ Y/Zн-11</w:t>
      </w:r>
      <w:r w:rsidR="002E03EA" w:rsidRPr="00D77DAB">
        <w:rPr>
          <w:sz w:val="22"/>
          <w:szCs w:val="22"/>
        </w:rPr>
        <w:t xml:space="preserve"> </w:t>
      </w:r>
      <w:r w:rsidRPr="00D77DAB">
        <w:rPr>
          <w:sz w:val="22"/>
          <w:szCs w:val="22"/>
        </w:rPr>
        <w:t xml:space="preserve"> шкаф АСУЭ и ТМ</w:t>
      </w:r>
      <w:r w:rsidR="00795495" w:rsidRPr="00D77DAB">
        <w:rPr>
          <w:sz w:val="22"/>
          <w:szCs w:val="22"/>
        </w:rPr>
        <w:t>).</w:t>
      </w:r>
    </w:p>
    <w:p w14:paraId="6BBFA0E8" w14:textId="77777777" w:rsidR="00F20C26" w:rsidRPr="00D77DAB" w:rsidRDefault="00F20C26" w:rsidP="00F20C26">
      <w:pPr>
        <w:pStyle w:val="a3"/>
        <w:tabs>
          <w:tab w:val="left" w:pos="567"/>
        </w:tabs>
        <w:ind w:left="570"/>
        <w:jc w:val="both"/>
        <w:rPr>
          <w:sz w:val="22"/>
          <w:szCs w:val="22"/>
        </w:rPr>
      </w:pPr>
    </w:p>
    <w:p w14:paraId="318CE1DD" w14:textId="77777777" w:rsidR="00795495" w:rsidRPr="00D77DAB" w:rsidRDefault="00795495" w:rsidP="002E03EA">
      <w:pPr>
        <w:pStyle w:val="a3"/>
        <w:numPr>
          <w:ilvl w:val="0"/>
          <w:numId w:val="15"/>
        </w:numPr>
        <w:tabs>
          <w:tab w:val="left" w:pos="567"/>
        </w:tabs>
        <w:ind w:hanging="1429"/>
        <w:rPr>
          <w:b/>
          <w:bCs/>
          <w:sz w:val="22"/>
          <w:szCs w:val="22"/>
        </w:rPr>
      </w:pPr>
      <w:r w:rsidRPr="00D77DAB">
        <w:rPr>
          <w:b/>
          <w:bCs/>
          <w:sz w:val="22"/>
          <w:szCs w:val="22"/>
        </w:rPr>
        <w:t>Предмет конкурса.</w:t>
      </w:r>
    </w:p>
    <w:p w14:paraId="04C19F40" w14:textId="77777777" w:rsidR="00795495" w:rsidRPr="00D77DAB" w:rsidRDefault="002E03EA" w:rsidP="002E03EA">
      <w:pPr>
        <w:tabs>
          <w:tab w:val="left" w:pos="567"/>
        </w:tabs>
        <w:jc w:val="both"/>
        <w:rPr>
          <w:sz w:val="22"/>
          <w:szCs w:val="22"/>
        </w:rPr>
      </w:pPr>
      <w:r w:rsidRPr="00D77DAB">
        <w:rPr>
          <w:sz w:val="22"/>
          <w:szCs w:val="22"/>
        </w:rPr>
        <w:t>2.1</w:t>
      </w:r>
      <w:r w:rsidRPr="00D77DAB">
        <w:rPr>
          <w:sz w:val="22"/>
          <w:szCs w:val="22"/>
        </w:rPr>
        <w:tab/>
      </w:r>
      <w:r w:rsidR="00795495" w:rsidRPr="00D77DAB">
        <w:rPr>
          <w:sz w:val="22"/>
          <w:szCs w:val="22"/>
        </w:rPr>
        <w:t xml:space="preserve">Поставщик обеспечивает поставку комплектных трансформаторных подстанций </w:t>
      </w:r>
      <w:r w:rsidR="00A23C31" w:rsidRPr="00D77DAB">
        <w:rPr>
          <w:sz w:val="22"/>
          <w:szCs w:val="22"/>
        </w:rPr>
        <w:t>на склад</w:t>
      </w:r>
      <w:r w:rsidR="00795495" w:rsidRPr="00D77DAB">
        <w:rPr>
          <w:sz w:val="22"/>
          <w:szCs w:val="22"/>
        </w:rPr>
        <w:t xml:space="preserve"> получателя</w:t>
      </w:r>
      <w:r w:rsidR="00975257" w:rsidRPr="00D77DAB">
        <w:rPr>
          <w:sz w:val="22"/>
          <w:szCs w:val="22"/>
        </w:rPr>
        <w:t>.</w:t>
      </w:r>
    </w:p>
    <w:p w14:paraId="13070410" w14:textId="77777777" w:rsidR="00A23C31" w:rsidRPr="00D77DAB" w:rsidRDefault="00A23C31" w:rsidP="00F23F6D">
      <w:pPr>
        <w:ind w:firstLine="708"/>
        <w:jc w:val="both"/>
        <w:rPr>
          <w:sz w:val="22"/>
          <w:szCs w:val="22"/>
        </w:rPr>
      </w:pPr>
    </w:p>
    <w:tbl>
      <w:tblPr>
        <w:tblStyle w:val="af1"/>
        <w:tblW w:w="10209" w:type="dxa"/>
        <w:tblInd w:w="-176" w:type="dxa"/>
        <w:tblLook w:val="04A0" w:firstRow="1" w:lastRow="0" w:firstColumn="1" w:lastColumn="0" w:noHBand="0" w:noVBand="1"/>
      </w:tblPr>
      <w:tblGrid>
        <w:gridCol w:w="2694"/>
        <w:gridCol w:w="4820"/>
        <w:gridCol w:w="2695"/>
      </w:tblGrid>
      <w:tr w:rsidR="00B26C9D" w:rsidRPr="00D77DAB" w14:paraId="2CCFD2F3" w14:textId="77777777" w:rsidTr="00B26C9D">
        <w:trPr>
          <w:trHeight w:val="308"/>
        </w:trPr>
        <w:tc>
          <w:tcPr>
            <w:tcW w:w="2694" w:type="dxa"/>
          </w:tcPr>
          <w:p w14:paraId="0F339AEE" w14:textId="77777777" w:rsidR="00B26C9D" w:rsidRPr="00D77DAB" w:rsidRDefault="00B26C9D" w:rsidP="00B26C9D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Филиал</w:t>
            </w:r>
          </w:p>
        </w:tc>
        <w:tc>
          <w:tcPr>
            <w:tcW w:w="4820" w:type="dxa"/>
          </w:tcPr>
          <w:p w14:paraId="49CB4A04" w14:textId="77777777" w:rsidR="00B26C9D" w:rsidRPr="00D77DAB" w:rsidRDefault="00B26C9D" w:rsidP="00B26C9D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2695" w:type="dxa"/>
            <w:vAlign w:val="center"/>
          </w:tcPr>
          <w:p w14:paraId="16E36614" w14:textId="77777777" w:rsidR="00B26C9D" w:rsidRPr="00D77DAB" w:rsidRDefault="00B26C9D" w:rsidP="00B26C9D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Количество</w:t>
            </w:r>
          </w:p>
        </w:tc>
      </w:tr>
      <w:tr w:rsidR="00B26C9D" w:rsidRPr="00D77DAB" w14:paraId="5DE98A7B" w14:textId="77777777" w:rsidTr="00B26C9D">
        <w:tc>
          <w:tcPr>
            <w:tcW w:w="2694" w:type="dxa"/>
          </w:tcPr>
          <w:p w14:paraId="3BDC8B45" w14:textId="77777777" w:rsidR="00B26C9D" w:rsidRPr="00D77DAB" w:rsidRDefault="00B26C9D" w:rsidP="00B26C9D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14:paraId="16D7AB7D" w14:textId="77777777" w:rsidR="00B26C9D" w:rsidRPr="00D77DAB" w:rsidRDefault="00B26C9D" w:rsidP="00B26C9D">
            <w:pPr>
              <w:rPr>
                <w:sz w:val="22"/>
                <w:szCs w:val="22"/>
              </w:rPr>
            </w:pPr>
          </w:p>
        </w:tc>
        <w:tc>
          <w:tcPr>
            <w:tcW w:w="2695" w:type="dxa"/>
            <w:vAlign w:val="center"/>
          </w:tcPr>
          <w:p w14:paraId="6ADA9095" w14:textId="77777777" w:rsidR="00B26C9D" w:rsidRPr="00D77DAB" w:rsidRDefault="00B26C9D" w:rsidP="00B26C9D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</w:tr>
    </w:tbl>
    <w:p w14:paraId="63726F51" w14:textId="77777777" w:rsidR="00B26C9D" w:rsidRPr="00D77DAB" w:rsidRDefault="00B26C9D" w:rsidP="00B26C9D">
      <w:pPr>
        <w:pStyle w:val="a3"/>
        <w:numPr>
          <w:ilvl w:val="1"/>
          <w:numId w:val="26"/>
        </w:numPr>
        <w:tabs>
          <w:tab w:val="left" w:pos="567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 w:rsidRPr="00D77DAB">
        <w:rPr>
          <w:bCs/>
          <w:sz w:val="22"/>
          <w:szCs w:val="22"/>
        </w:rPr>
        <w:t xml:space="preserve">Срок поставки – </w:t>
      </w:r>
      <w:r w:rsidR="002038C1" w:rsidRPr="00D77DAB">
        <w:rPr>
          <w:bCs/>
          <w:sz w:val="22"/>
          <w:szCs w:val="22"/>
        </w:rPr>
        <w:t>…</w:t>
      </w:r>
      <w:r w:rsidRPr="00D77DAB">
        <w:rPr>
          <w:bCs/>
          <w:sz w:val="22"/>
          <w:szCs w:val="22"/>
        </w:rPr>
        <w:t>.</w:t>
      </w:r>
    </w:p>
    <w:p w14:paraId="38256013" w14:textId="77777777" w:rsidR="005C4A5C" w:rsidRPr="00D77DAB" w:rsidRDefault="005C4A5C" w:rsidP="0004207C">
      <w:pPr>
        <w:pStyle w:val="a3"/>
        <w:numPr>
          <w:ilvl w:val="1"/>
          <w:numId w:val="26"/>
        </w:numPr>
        <w:tabs>
          <w:tab w:val="left" w:pos="567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 w:rsidRPr="00D77DAB">
        <w:rPr>
          <w:bCs/>
          <w:sz w:val="22"/>
          <w:szCs w:val="22"/>
        </w:rPr>
        <w:t xml:space="preserve">При формировании расчета стоимости необходимо отдельно указывать стоимость силового трансформатора, входящего в состав КТП. </w:t>
      </w:r>
    </w:p>
    <w:p w14:paraId="0CE39717" w14:textId="77777777" w:rsidR="00F20C26" w:rsidRPr="00D77DAB" w:rsidRDefault="00F20C26" w:rsidP="00A23C31">
      <w:pPr>
        <w:rPr>
          <w:sz w:val="22"/>
          <w:szCs w:val="22"/>
        </w:rPr>
      </w:pPr>
    </w:p>
    <w:p w14:paraId="12280D33" w14:textId="77777777" w:rsidR="00F43FF3" w:rsidRPr="00D77DAB" w:rsidRDefault="00F43FF3" w:rsidP="002E03EA">
      <w:pPr>
        <w:pStyle w:val="a3"/>
        <w:numPr>
          <w:ilvl w:val="0"/>
          <w:numId w:val="16"/>
        </w:numPr>
        <w:tabs>
          <w:tab w:val="left" w:pos="567"/>
        </w:tabs>
        <w:ind w:left="0" w:firstLine="0"/>
        <w:rPr>
          <w:b/>
          <w:sz w:val="22"/>
          <w:szCs w:val="22"/>
        </w:rPr>
      </w:pPr>
      <w:r w:rsidRPr="00D77DAB">
        <w:rPr>
          <w:b/>
          <w:sz w:val="22"/>
          <w:szCs w:val="22"/>
        </w:rPr>
        <w:t xml:space="preserve">Технические требования к </w:t>
      </w:r>
      <w:r w:rsidR="009C0755" w:rsidRPr="00D77DAB">
        <w:rPr>
          <w:b/>
          <w:sz w:val="22"/>
          <w:szCs w:val="22"/>
        </w:rPr>
        <w:t>оборудованию</w:t>
      </w:r>
      <w:r w:rsidRPr="00D77DAB">
        <w:rPr>
          <w:b/>
          <w:sz w:val="22"/>
          <w:szCs w:val="22"/>
        </w:rPr>
        <w:t>.</w:t>
      </w:r>
    </w:p>
    <w:p w14:paraId="258F07B7" w14:textId="77777777" w:rsidR="00F43FF3" w:rsidRPr="00D77DAB" w:rsidRDefault="00261C39" w:rsidP="002E03EA">
      <w:pPr>
        <w:pStyle w:val="a3"/>
        <w:numPr>
          <w:ilvl w:val="1"/>
          <w:numId w:val="16"/>
        </w:numPr>
        <w:tabs>
          <w:tab w:val="left" w:pos="567"/>
        </w:tabs>
        <w:ind w:left="0" w:firstLine="0"/>
        <w:jc w:val="both"/>
        <w:rPr>
          <w:bCs/>
          <w:sz w:val="22"/>
          <w:szCs w:val="22"/>
        </w:rPr>
      </w:pPr>
      <w:r w:rsidRPr="00D77DAB">
        <w:rPr>
          <w:sz w:val="22"/>
          <w:szCs w:val="22"/>
        </w:rPr>
        <w:t xml:space="preserve">Технические данные КТП должны быть не </w:t>
      </w:r>
      <w:r w:rsidR="002E03EA" w:rsidRPr="00D77DAB">
        <w:rPr>
          <w:sz w:val="22"/>
          <w:szCs w:val="22"/>
        </w:rPr>
        <w:t>ху</w:t>
      </w:r>
      <w:r w:rsidRPr="00D77DAB">
        <w:rPr>
          <w:sz w:val="22"/>
          <w:szCs w:val="22"/>
        </w:rPr>
        <w:t>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709"/>
        <w:gridCol w:w="503"/>
        <w:gridCol w:w="772"/>
        <w:gridCol w:w="709"/>
        <w:gridCol w:w="1134"/>
        <w:gridCol w:w="1417"/>
        <w:gridCol w:w="3261"/>
      </w:tblGrid>
      <w:tr w:rsidR="0011337C" w:rsidRPr="00D77DAB" w14:paraId="4E1D7F8D" w14:textId="77777777" w:rsidTr="002E03EA">
        <w:trPr>
          <w:cantSplit/>
        </w:trPr>
        <w:tc>
          <w:tcPr>
            <w:tcW w:w="4219" w:type="dxa"/>
            <w:gridSpan w:val="5"/>
            <w:tcBorders>
              <w:bottom w:val="single" w:sz="4" w:space="0" w:color="auto"/>
            </w:tcBorders>
            <w:vAlign w:val="center"/>
          </w:tcPr>
          <w:p w14:paraId="7B27B511" w14:textId="77777777" w:rsidR="0011337C" w:rsidRPr="00D77DAB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812" w:type="dxa"/>
            <w:gridSpan w:val="3"/>
            <w:vAlign w:val="center"/>
          </w:tcPr>
          <w:p w14:paraId="3D5A5938" w14:textId="77777777" w:rsidR="0011337C" w:rsidRPr="00D77DAB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Параметры</w:t>
            </w:r>
          </w:p>
        </w:tc>
      </w:tr>
      <w:tr w:rsidR="0011337C" w:rsidRPr="00D77DAB" w14:paraId="5FB7706C" w14:textId="77777777" w:rsidTr="00A01B38">
        <w:trPr>
          <w:cantSplit/>
        </w:trPr>
        <w:tc>
          <w:tcPr>
            <w:tcW w:w="10031" w:type="dxa"/>
            <w:gridSpan w:val="8"/>
            <w:tcBorders>
              <w:bottom w:val="single" w:sz="4" w:space="0" w:color="auto"/>
            </w:tcBorders>
            <w:vAlign w:val="center"/>
          </w:tcPr>
          <w:p w14:paraId="5CB325A1" w14:textId="77777777" w:rsidR="0011337C" w:rsidRPr="00D77DAB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Конструктивное исполнение</w:t>
            </w:r>
          </w:p>
        </w:tc>
      </w:tr>
      <w:tr w:rsidR="0011337C" w:rsidRPr="00D77DAB" w14:paraId="471D4207" w14:textId="77777777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60BE65" w14:textId="77777777" w:rsidR="0011337C" w:rsidRPr="00D77DAB" w:rsidRDefault="0011337C" w:rsidP="00A23C3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Тип</w:t>
            </w:r>
          </w:p>
        </w:tc>
        <w:tc>
          <w:tcPr>
            <w:tcW w:w="5812" w:type="dxa"/>
            <w:gridSpan w:val="3"/>
          </w:tcPr>
          <w:p w14:paraId="6974F664" w14:textId="77777777" w:rsidR="0011337C" w:rsidRPr="00D77DAB" w:rsidRDefault="00491F54" w:rsidP="002E03EA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проходная</w:t>
            </w:r>
          </w:p>
        </w:tc>
      </w:tr>
      <w:tr w:rsidR="0011337C" w:rsidRPr="00D77DAB" w14:paraId="7017CDF3" w14:textId="77777777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7AEF5E" w14:textId="77777777" w:rsidR="0011337C" w:rsidRPr="00D77DAB" w:rsidRDefault="0011337C" w:rsidP="00A23C3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 xml:space="preserve">Конструктивное исполнение </w:t>
            </w:r>
          </w:p>
        </w:tc>
        <w:tc>
          <w:tcPr>
            <w:tcW w:w="5812" w:type="dxa"/>
            <w:gridSpan w:val="3"/>
          </w:tcPr>
          <w:p w14:paraId="2F3DC769" w14:textId="77777777" w:rsidR="0011337C" w:rsidRPr="00D77DAB" w:rsidRDefault="001B75FE" w:rsidP="002E03EA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киоск</w:t>
            </w:r>
            <w:r w:rsidR="00C12537" w:rsidRPr="00D77DAB">
              <w:rPr>
                <w:sz w:val="22"/>
                <w:szCs w:val="22"/>
              </w:rPr>
              <w:t>овая</w:t>
            </w:r>
          </w:p>
        </w:tc>
      </w:tr>
      <w:tr w:rsidR="00EF0292" w:rsidRPr="00D77DAB" w14:paraId="2865ED05" w14:textId="77777777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44D611" w14:textId="77777777" w:rsidR="00EF0292" w:rsidRPr="00D77DAB" w:rsidRDefault="00EF0292" w:rsidP="00A23C3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Номинальное напряжение ВН/НН, кВ</w:t>
            </w:r>
          </w:p>
        </w:tc>
        <w:tc>
          <w:tcPr>
            <w:tcW w:w="5812" w:type="dxa"/>
            <w:gridSpan w:val="3"/>
          </w:tcPr>
          <w:p w14:paraId="57D52E81" w14:textId="77777777" w:rsidR="00316678" w:rsidRPr="00D77DAB" w:rsidRDefault="00EF0292" w:rsidP="002E03EA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 xml:space="preserve">10/0,4 </w:t>
            </w:r>
          </w:p>
        </w:tc>
      </w:tr>
      <w:tr w:rsidR="0011337C" w:rsidRPr="00D77DAB" w14:paraId="194A19A0" w14:textId="77777777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2B0B5" w14:textId="77777777" w:rsidR="0011337C" w:rsidRPr="00D77DAB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Климатическое исполнение и категория размещения</w:t>
            </w:r>
          </w:p>
        </w:tc>
        <w:tc>
          <w:tcPr>
            <w:tcW w:w="5812" w:type="dxa"/>
            <w:gridSpan w:val="3"/>
          </w:tcPr>
          <w:p w14:paraId="3E81EC11" w14:textId="77777777" w:rsidR="0011337C" w:rsidRPr="00D77DAB" w:rsidRDefault="002E03EA" w:rsidP="002E03EA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У1</w:t>
            </w:r>
            <w:r w:rsidR="00E742A4" w:rsidRPr="00D77DAB">
              <w:rPr>
                <w:sz w:val="22"/>
                <w:szCs w:val="22"/>
              </w:rPr>
              <w:t xml:space="preserve"> </w:t>
            </w:r>
          </w:p>
        </w:tc>
      </w:tr>
      <w:tr w:rsidR="0011337C" w:rsidRPr="00D77DAB" w14:paraId="071BEEF9" w14:textId="77777777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5D39C" w14:textId="77777777" w:rsidR="0011337C" w:rsidRPr="00D77DAB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Степень защиты оболочки по ГОСТ 14254-96, не менее</w:t>
            </w:r>
          </w:p>
        </w:tc>
        <w:tc>
          <w:tcPr>
            <w:tcW w:w="5812" w:type="dxa"/>
            <w:gridSpan w:val="3"/>
            <w:vAlign w:val="center"/>
          </w:tcPr>
          <w:p w14:paraId="2253E243" w14:textId="77777777" w:rsidR="0011337C" w:rsidRPr="00D77DAB" w:rsidRDefault="0011337C" w:rsidP="002E03EA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  <w:lang w:val="en-US"/>
              </w:rPr>
              <w:t xml:space="preserve">IP </w:t>
            </w:r>
            <w:r w:rsidRPr="00D77DAB">
              <w:rPr>
                <w:sz w:val="22"/>
                <w:szCs w:val="22"/>
              </w:rPr>
              <w:t>34</w:t>
            </w:r>
          </w:p>
        </w:tc>
      </w:tr>
      <w:tr w:rsidR="0011337C" w:rsidRPr="00D77DAB" w14:paraId="62B38956" w14:textId="77777777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B76A3" w14:textId="77777777" w:rsidR="0011337C" w:rsidRPr="00D77DAB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Высота установки над уровнем моря, м, не более</w:t>
            </w:r>
          </w:p>
        </w:tc>
        <w:tc>
          <w:tcPr>
            <w:tcW w:w="5812" w:type="dxa"/>
            <w:gridSpan w:val="3"/>
            <w:vAlign w:val="center"/>
          </w:tcPr>
          <w:p w14:paraId="2DF31D30" w14:textId="77777777" w:rsidR="0011337C" w:rsidRPr="00D77DAB" w:rsidRDefault="0011337C" w:rsidP="002E03EA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1000</w:t>
            </w:r>
          </w:p>
        </w:tc>
      </w:tr>
      <w:tr w:rsidR="0011337C" w:rsidRPr="00D77DAB" w14:paraId="3885DB62" w14:textId="77777777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A88C59" w14:textId="77777777" w:rsidR="0011337C" w:rsidRPr="00D77DAB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 xml:space="preserve">Трансформатор в комплекте поставки </w:t>
            </w:r>
          </w:p>
        </w:tc>
        <w:tc>
          <w:tcPr>
            <w:tcW w:w="5812" w:type="dxa"/>
            <w:gridSpan w:val="3"/>
          </w:tcPr>
          <w:p w14:paraId="091CFF96" w14:textId="77777777" w:rsidR="0011337C" w:rsidRPr="00D77DAB" w:rsidRDefault="0011337C" w:rsidP="002E03EA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да</w:t>
            </w:r>
          </w:p>
        </w:tc>
      </w:tr>
      <w:tr w:rsidR="0011337C" w:rsidRPr="00D77DAB" w14:paraId="22E39CA2" w14:textId="77777777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E19CB" w14:textId="77777777" w:rsidR="0011337C" w:rsidRPr="00D77DAB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Количество трансформаторов</w:t>
            </w:r>
          </w:p>
        </w:tc>
        <w:tc>
          <w:tcPr>
            <w:tcW w:w="5812" w:type="dxa"/>
            <w:gridSpan w:val="3"/>
          </w:tcPr>
          <w:p w14:paraId="23703666" w14:textId="77777777" w:rsidR="0011337C" w:rsidRPr="00D77DAB" w:rsidRDefault="0011337C" w:rsidP="002E03EA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1</w:t>
            </w:r>
          </w:p>
        </w:tc>
      </w:tr>
      <w:tr w:rsidR="0011337C" w:rsidRPr="00D77DAB" w14:paraId="2E3B425E" w14:textId="77777777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FCB877" w14:textId="77777777" w:rsidR="0011337C" w:rsidRPr="00D77DAB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Тип ввода ВН</w:t>
            </w:r>
          </w:p>
        </w:tc>
        <w:tc>
          <w:tcPr>
            <w:tcW w:w="5812" w:type="dxa"/>
            <w:gridSpan w:val="3"/>
          </w:tcPr>
          <w:p w14:paraId="4A3D56E4" w14:textId="77777777" w:rsidR="0011337C" w:rsidRPr="00D77DAB" w:rsidRDefault="00A60959" w:rsidP="002E03EA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кабельный</w:t>
            </w:r>
          </w:p>
        </w:tc>
      </w:tr>
      <w:tr w:rsidR="00A23C31" w:rsidRPr="00D77DAB" w14:paraId="4EE52BD4" w14:textId="77777777" w:rsidTr="002E03EA">
        <w:trPr>
          <w:cantSplit/>
          <w:trHeight w:val="251"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6DEC50" w14:textId="77777777" w:rsidR="00A23C31" w:rsidRPr="00D77DAB" w:rsidRDefault="00A23C31" w:rsidP="002B2FD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 xml:space="preserve">Тип ввода НН </w:t>
            </w:r>
          </w:p>
        </w:tc>
        <w:tc>
          <w:tcPr>
            <w:tcW w:w="5812" w:type="dxa"/>
            <w:gridSpan w:val="3"/>
          </w:tcPr>
          <w:p w14:paraId="3E0F7C93" w14:textId="77777777" w:rsidR="00A23C31" w:rsidRPr="00D77DAB" w:rsidRDefault="00A23C31" w:rsidP="002E03EA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воздушный (СИП)</w:t>
            </w:r>
            <w:r w:rsidR="00EF0292" w:rsidRPr="00D77DAB">
              <w:rPr>
                <w:sz w:val="22"/>
                <w:szCs w:val="22"/>
              </w:rPr>
              <w:t xml:space="preserve"> и </w:t>
            </w:r>
            <w:r w:rsidRPr="00D77DAB">
              <w:rPr>
                <w:sz w:val="22"/>
                <w:szCs w:val="22"/>
              </w:rPr>
              <w:t>кабельный</w:t>
            </w:r>
            <w:r w:rsidR="00EF0292" w:rsidRPr="00D77DAB">
              <w:rPr>
                <w:sz w:val="22"/>
                <w:szCs w:val="22"/>
              </w:rPr>
              <w:t>,</w:t>
            </w:r>
            <w:r w:rsidRPr="00D77DAB">
              <w:rPr>
                <w:sz w:val="22"/>
                <w:szCs w:val="22"/>
              </w:rPr>
              <w:t xml:space="preserve"> </w:t>
            </w:r>
          </w:p>
          <w:p w14:paraId="732AE020" w14:textId="77777777" w:rsidR="00A23C31" w:rsidRPr="00D77DAB" w:rsidRDefault="00EF0292" w:rsidP="002E03EA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с заглушкой воздушного ввода 0,4 кВ в комплекте поставки</w:t>
            </w:r>
          </w:p>
        </w:tc>
      </w:tr>
      <w:tr w:rsidR="0011337C" w:rsidRPr="00D77DAB" w14:paraId="05DBB2FC" w14:textId="77777777" w:rsidTr="002E03EA">
        <w:trPr>
          <w:cantSplit/>
        </w:trPr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8CF35C3" w14:textId="77777777" w:rsidR="0011337C" w:rsidRPr="00D77DAB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Коридор обслуживания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5A32" w14:textId="77777777" w:rsidR="0011337C" w:rsidRPr="00D77DAB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в РУ</w:t>
            </w:r>
            <w:r w:rsidR="00A23C31" w:rsidRPr="00D77DAB">
              <w:rPr>
                <w:sz w:val="22"/>
                <w:szCs w:val="22"/>
              </w:rPr>
              <w:t xml:space="preserve"> </w:t>
            </w:r>
            <w:r w:rsidRPr="00D77DAB">
              <w:rPr>
                <w:sz w:val="22"/>
                <w:szCs w:val="22"/>
              </w:rPr>
              <w:t>ВН</w:t>
            </w:r>
          </w:p>
        </w:tc>
        <w:tc>
          <w:tcPr>
            <w:tcW w:w="5812" w:type="dxa"/>
            <w:gridSpan w:val="3"/>
          </w:tcPr>
          <w:p w14:paraId="68E720A1" w14:textId="77777777" w:rsidR="0011337C" w:rsidRPr="00D77DAB" w:rsidRDefault="0011337C" w:rsidP="002E03EA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нет</w:t>
            </w:r>
          </w:p>
        </w:tc>
      </w:tr>
      <w:tr w:rsidR="0011337C" w:rsidRPr="00D77DAB" w14:paraId="1CE9E1AE" w14:textId="77777777" w:rsidTr="002E03EA">
        <w:trPr>
          <w:cantSplit/>
        </w:trPr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86E0FA3" w14:textId="77777777" w:rsidR="0011337C" w:rsidRPr="00D77DAB" w:rsidRDefault="0011337C" w:rsidP="002B2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AD2DC" w14:textId="77777777" w:rsidR="0011337C" w:rsidRPr="00D77DAB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в РУ</w:t>
            </w:r>
            <w:r w:rsidR="00A23C31" w:rsidRPr="00D77DAB">
              <w:rPr>
                <w:sz w:val="22"/>
                <w:szCs w:val="22"/>
              </w:rPr>
              <w:t xml:space="preserve"> </w:t>
            </w:r>
            <w:r w:rsidRPr="00D77DAB">
              <w:rPr>
                <w:sz w:val="22"/>
                <w:szCs w:val="22"/>
              </w:rPr>
              <w:t>НН</w:t>
            </w:r>
          </w:p>
        </w:tc>
        <w:tc>
          <w:tcPr>
            <w:tcW w:w="5812" w:type="dxa"/>
            <w:gridSpan w:val="3"/>
          </w:tcPr>
          <w:p w14:paraId="6457F1F3" w14:textId="77777777" w:rsidR="0011337C" w:rsidRPr="00D77DAB" w:rsidRDefault="0011337C" w:rsidP="002E03EA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нет</w:t>
            </w:r>
          </w:p>
        </w:tc>
      </w:tr>
      <w:tr w:rsidR="0011337C" w:rsidRPr="00D77DAB" w14:paraId="2EB8FE00" w14:textId="77777777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8380FD" w14:textId="77777777" w:rsidR="0011337C" w:rsidRPr="00D77DAB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 xml:space="preserve">Маслоприемник </w:t>
            </w:r>
          </w:p>
        </w:tc>
        <w:tc>
          <w:tcPr>
            <w:tcW w:w="5812" w:type="dxa"/>
            <w:gridSpan w:val="3"/>
          </w:tcPr>
          <w:p w14:paraId="76F84D43" w14:textId="77777777" w:rsidR="0011337C" w:rsidRPr="00D77DAB" w:rsidRDefault="00732BB8" w:rsidP="002E03EA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нет</w:t>
            </w:r>
          </w:p>
        </w:tc>
      </w:tr>
      <w:tr w:rsidR="0011337C" w:rsidRPr="00D77DAB" w14:paraId="34572034" w14:textId="77777777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F506D1" w14:textId="77777777" w:rsidR="0011337C" w:rsidRPr="00D77DAB" w:rsidRDefault="0011337C" w:rsidP="00A23C31">
            <w:pPr>
              <w:pStyle w:val="a9"/>
              <w:rPr>
                <w:color w:val="000000"/>
                <w:sz w:val="22"/>
                <w:szCs w:val="22"/>
              </w:rPr>
            </w:pPr>
            <w:r w:rsidRPr="00D77DAB">
              <w:rPr>
                <w:color w:val="000000"/>
                <w:sz w:val="22"/>
                <w:szCs w:val="22"/>
              </w:rPr>
              <w:t xml:space="preserve">Окраска </w:t>
            </w:r>
          </w:p>
        </w:tc>
        <w:tc>
          <w:tcPr>
            <w:tcW w:w="5812" w:type="dxa"/>
            <w:gridSpan w:val="3"/>
          </w:tcPr>
          <w:p w14:paraId="181337FA" w14:textId="7DA3EB93" w:rsidR="0011337C" w:rsidRPr="00D77DAB" w:rsidRDefault="00C9582B" w:rsidP="002E03EA">
            <w:pPr>
              <w:pStyle w:val="a9"/>
              <w:rPr>
                <w:color w:val="000000"/>
                <w:sz w:val="22"/>
                <w:szCs w:val="22"/>
              </w:rPr>
            </w:pPr>
            <w:r w:rsidRPr="00D77DAB">
              <w:rPr>
                <w:color w:val="000000"/>
                <w:sz w:val="22"/>
                <w:szCs w:val="22"/>
              </w:rPr>
              <w:t>Покрытие порошковое полимерное для оцинкованных изделий, толщина не менее 50 мкм, цвета в соответствии с корпоративным стандартом Заказчика. внутренние перегородки покраске не подлежат.</w:t>
            </w:r>
          </w:p>
        </w:tc>
      </w:tr>
      <w:tr w:rsidR="00E32181" w:rsidRPr="00D77DAB" w14:paraId="5E63084B" w14:textId="77777777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7B2F14" w14:textId="77777777" w:rsidR="00E32181" w:rsidRPr="00D77DAB" w:rsidRDefault="00E32181" w:rsidP="00D04AEF">
            <w:pPr>
              <w:pStyle w:val="a9"/>
              <w:rPr>
                <w:color w:val="000000"/>
                <w:sz w:val="22"/>
                <w:szCs w:val="22"/>
              </w:rPr>
            </w:pPr>
            <w:r w:rsidRPr="00D77DAB">
              <w:rPr>
                <w:color w:val="000000"/>
                <w:sz w:val="22"/>
                <w:szCs w:val="22"/>
              </w:rPr>
              <w:t>Логотипы</w:t>
            </w:r>
          </w:p>
        </w:tc>
        <w:tc>
          <w:tcPr>
            <w:tcW w:w="5812" w:type="dxa"/>
            <w:gridSpan w:val="3"/>
          </w:tcPr>
          <w:p w14:paraId="49C9D0FB" w14:textId="77777777" w:rsidR="00E32181" w:rsidRPr="00D77DAB" w:rsidRDefault="00E32181" w:rsidP="002E03EA">
            <w:pPr>
              <w:pStyle w:val="a9"/>
              <w:rPr>
                <w:color w:val="000000"/>
                <w:sz w:val="22"/>
                <w:szCs w:val="22"/>
              </w:rPr>
            </w:pPr>
            <w:r w:rsidRPr="00D77DAB">
              <w:rPr>
                <w:color w:val="000000"/>
                <w:sz w:val="22"/>
                <w:szCs w:val="22"/>
              </w:rPr>
              <w:t xml:space="preserve">на дверях КТП нанести знаки безопасности, логотип </w:t>
            </w:r>
            <w:r w:rsidR="00BF7DCE" w:rsidRPr="00D77DAB">
              <w:rPr>
                <w:color w:val="000000"/>
                <w:sz w:val="22"/>
                <w:szCs w:val="22"/>
              </w:rPr>
              <w:t>Заказчика</w:t>
            </w:r>
            <w:r w:rsidRPr="00D77DAB">
              <w:rPr>
                <w:color w:val="000000"/>
                <w:sz w:val="22"/>
                <w:szCs w:val="22"/>
              </w:rPr>
              <w:t xml:space="preserve"> в соответствии с корпоративным стандартом </w:t>
            </w:r>
          </w:p>
        </w:tc>
      </w:tr>
      <w:tr w:rsidR="0011337C" w:rsidRPr="00D77DAB" w14:paraId="559C622A" w14:textId="77777777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4220A8" w14:textId="77777777" w:rsidR="0011337C" w:rsidRPr="00D77DAB" w:rsidRDefault="0011337C" w:rsidP="002B2FD1">
            <w:pPr>
              <w:pStyle w:val="a9"/>
              <w:rPr>
                <w:color w:val="000000"/>
                <w:sz w:val="22"/>
                <w:szCs w:val="22"/>
              </w:rPr>
            </w:pPr>
            <w:r w:rsidRPr="00D77DAB">
              <w:rPr>
                <w:color w:val="000000"/>
                <w:sz w:val="22"/>
                <w:szCs w:val="22"/>
              </w:rPr>
              <w:lastRenderedPageBreak/>
              <w:t>Запирающие устройства, уплотнения, козырьки</w:t>
            </w:r>
          </w:p>
        </w:tc>
        <w:tc>
          <w:tcPr>
            <w:tcW w:w="5812" w:type="dxa"/>
            <w:gridSpan w:val="3"/>
          </w:tcPr>
          <w:p w14:paraId="3BEB86BA" w14:textId="77777777" w:rsidR="00A422EC" w:rsidRPr="00D77DAB" w:rsidRDefault="00F5517A" w:rsidP="002E03EA">
            <w:pPr>
              <w:pStyle w:val="a9"/>
              <w:rPr>
                <w:color w:val="000000"/>
                <w:sz w:val="22"/>
                <w:szCs w:val="22"/>
              </w:rPr>
            </w:pPr>
            <w:r w:rsidRPr="00D77DAB">
              <w:rPr>
                <w:color w:val="000000"/>
                <w:sz w:val="22"/>
                <w:szCs w:val="22"/>
              </w:rPr>
              <w:t>в</w:t>
            </w:r>
            <w:r w:rsidR="00A60959" w:rsidRPr="00D77DAB">
              <w:rPr>
                <w:color w:val="000000"/>
                <w:sz w:val="22"/>
                <w:szCs w:val="22"/>
              </w:rPr>
              <w:t>нутренние запирающие устройства на всех дверях КТП (должны открываться одним ключом), козырьки над входами в</w:t>
            </w:r>
            <w:r w:rsidRPr="00D77DAB">
              <w:rPr>
                <w:color w:val="000000"/>
                <w:sz w:val="22"/>
                <w:szCs w:val="22"/>
              </w:rPr>
              <w:t xml:space="preserve"> РУ и отсек</w:t>
            </w:r>
            <w:r w:rsidR="00A60959" w:rsidRPr="00D77DAB">
              <w:rPr>
                <w:color w:val="000000"/>
                <w:sz w:val="22"/>
                <w:szCs w:val="22"/>
              </w:rPr>
              <w:t xml:space="preserve"> трансформатор</w:t>
            </w:r>
            <w:r w:rsidRPr="00D77DAB">
              <w:rPr>
                <w:color w:val="000000"/>
                <w:sz w:val="22"/>
                <w:szCs w:val="22"/>
              </w:rPr>
              <w:t>а</w:t>
            </w:r>
            <w:r w:rsidR="00A60959" w:rsidRPr="00D77DAB">
              <w:rPr>
                <w:color w:val="000000"/>
                <w:sz w:val="22"/>
                <w:szCs w:val="22"/>
              </w:rPr>
              <w:t xml:space="preserve">. Мягкие уплотнения </w:t>
            </w:r>
            <w:r w:rsidR="009260B8" w:rsidRPr="00D77DAB">
              <w:rPr>
                <w:color w:val="000000"/>
                <w:sz w:val="22"/>
                <w:szCs w:val="22"/>
              </w:rPr>
              <w:t xml:space="preserve">из долговечных материалов </w:t>
            </w:r>
            <w:r w:rsidR="00A60959" w:rsidRPr="00D77DAB">
              <w:rPr>
                <w:color w:val="000000"/>
                <w:sz w:val="22"/>
                <w:szCs w:val="22"/>
              </w:rPr>
              <w:t xml:space="preserve">на всех дверях. Предусмотреть петли для навесных замков на всех дверях. </w:t>
            </w:r>
            <w:r w:rsidR="00BF7DCE" w:rsidRPr="00D77DAB">
              <w:rPr>
                <w:color w:val="000000"/>
                <w:sz w:val="22"/>
                <w:szCs w:val="22"/>
              </w:rPr>
              <w:t>М</w:t>
            </w:r>
            <w:r w:rsidR="00A60959" w:rsidRPr="00D77DAB">
              <w:rPr>
                <w:color w:val="000000"/>
                <w:sz w:val="22"/>
                <w:szCs w:val="22"/>
              </w:rPr>
              <w:t xml:space="preserve">ягкие уплотнения отверстий выводов </w:t>
            </w:r>
            <w:r w:rsidR="00EF0292" w:rsidRPr="00D77DAB">
              <w:rPr>
                <w:color w:val="000000"/>
                <w:sz w:val="22"/>
                <w:szCs w:val="22"/>
              </w:rPr>
              <w:t>10 и</w:t>
            </w:r>
            <w:r w:rsidR="00324663" w:rsidRPr="00D77DAB">
              <w:rPr>
                <w:color w:val="000000"/>
                <w:sz w:val="22"/>
                <w:szCs w:val="22"/>
              </w:rPr>
              <w:t xml:space="preserve"> </w:t>
            </w:r>
            <w:r w:rsidRPr="00D77DAB">
              <w:rPr>
                <w:color w:val="000000"/>
                <w:sz w:val="22"/>
                <w:szCs w:val="22"/>
              </w:rPr>
              <w:t>0,4 кВ</w:t>
            </w:r>
            <w:r w:rsidR="00A60959" w:rsidRPr="00D77DAB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E32181" w:rsidRPr="00D77DAB" w14:paraId="1C47F677" w14:textId="77777777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6EC1DE" w14:textId="77777777" w:rsidR="00E32181" w:rsidRPr="00D77DAB" w:rsidRDefault="00E32181" w:rsidP="00BF7DCE">
            <w:pPr>
              <w:pStyle w:val="a9"/>
              <w:rPr>
                <w:color w:val="000000"/>
                <w:sz w:val="22"/>
                <w:szCs w:val="22"/>
              </w:rPr>
            </w:pPr>
            <w:r w:rsidRPr="00D77DAB">
              <w:rPr>
                <w:color w:val="000000"/>
                <w:sz w:val="22"/>
                <w:szCs w:val="22"/>
              </w:rPr>
              <w:t xml:space="preserve">Двери </w:t>
            </w:r>
          </w:p>
        </w:tc>
        <w:tc>
          <w:tcPr>
            <w:tcW w:w="5812" w:type="dxa"/>
            <w:gridSpan w:val="3"/>
          </w:tcPr>
          <w:p w14:paraId="13104EF9" w14:textId="77777777" w:rsidR="00E32181" w:rsidRPr="00D77DAB" w:rsidRDefault="00F5517A" w:rsidP="002E03EA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77DAB">
              <w:rPr>
                <w:color w:val="000000"/>
                <w:sz w:val="22"/>
                <w:szCs w:val="22"/>
              </w:rPr>
              <w:t>к</w:t>
            </w:r>
            <w:r w:rsidR="00E32181" w:rsidRPr="00D77DAB">
              <w:rPr>
                <w:color w:val="000000"/>
                <w:sz w:val="22"/>
                <w:szCs w:val="22"/>
              </w:rPr>
              <w:t xml:space="preserve">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73B25A88" w14:textId="77777777" w:rsidR="00E32181" w:rsidRPr="00D77DAB" w:rsidRDefault="00F5517A" w:rsidP="002E03EA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77DAB">
              <w:rPr>
                <w:color w:val="000000"/>
                <w:sz w:val="22"/>
                <w:szCs w:val="22"/>
              </w:rPr>
              <w:t xml:space="preserve">Двери </w:t>
            </w:r>
            <w:r w:rsidR="00E32181" w:rsidRPr="00D77DAB">
              <w:rPr>
                <w:color w:val="000000"/>
                <w:sz w:val="22"/>
                <w:szCs w:val="22"/>
              </w:rPr>
              <w:t>и замки должны иметь противовандальное исполнение</w:t>
            </w:r>
          </w:p>
        </w:tc>
      </w:tr>
      <w:tr w:rsidR="002E03EA" w:rsidRPr="00D77DAB" w14:paraId="091C3C36" w14:textId="77777777" w:rsidTr="00CC59B8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C6EBCE" w14:textId="77777777" w:rsidR="002E03EA" w:rsidRPr="00D77DAB" w:rsidRDefault="002E03EA" w:rsidP="002E03EA">
            <w:pPr>
              <w:pStyle w:val="a9"/>
              <w:rPr>
                <w:color w:val="000000"/>
                <w:sz w:val="22"/>
                <w:szCs w:val="22"/>
              </w:rPr>
            </w:pPr>
            <w:r w:rsidRPr="00D77DAB">
              <w:rPr>
                <w:color w:val="000000"/>
                <w:sz w:val="22"/>
                <w:szCs w:val="22"/>
              </w:rPr>
              <w:t>Особенности конструкции</w:t>
            </w:r>
          </w:p>
        </w:tc>
        <w:tc>
          <w:tcPr>
            <w:tcW w:w="5812" w:type="dxa"/>
            <w:gridSpan w:val="3"/>
            <w:vAlign w:val="center"/>
          </w:tcPr>
          <w:p w14:paraId="72217C81" w14:textId="77777777" w:rsidR="00C9582B" w:rsidRPr="00D77DAB" w:rsidRDefault="00C9582B" w:rsidP="00C9582B">
            <w:pPr>
              <w:pStyle w:val="a9"/>
              <w:numPr>
                <w:ilvl w:val="0"/>
                <w:numId w:val="28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D77DAB">
              <w:rPr>
                <w:color w:val="000000"/>
                <w:sz w:val="22"/>
                <w:szCs w:val="22"/>
              </w:rPr>
              <w:t>Для удобства ремонта трансформатора крыша КТП должна быть выполнена в съемном исполнении..</w:t>
            </w:r>
          </w:p>
          <w:p w14:paraId="09B2572E" w14:textId="77777777" w:rsidR="00C9582B" w:rsidRPr="00D77DAB" w:rsidRDefault="00C9582B" w:rsidP="00C9582B">
            <w:pPr>
              <w:pStyle w:val="a9"/>
              <w:numPr>
                <w:ilvl w:val="0"/>
                <w:numId w:val="28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D77DAB">
              <w:rPr>
                <w:color w:val="000000"/>
                <w:sz w:val="22"/>
                <w:szCs w:val="22"/>
              </w:rPr>
              <w:t>Предусмотреть установку ограждения(механической блокировки), препятствующего приближению к токоведущим частям 6-10 кВ без включения заземляющих ножей.</w:t>
            </w:r>
          </w:p>
          <w:p w14:paraId="7462B08E" w14:textId="19C72BFF" w:rsidR="002E03EA" w:rsidRPr="00D77DAB" w:rsidRDefault="00C9582B" w:rsidP="00C9582B">
            <w:pPr>
              <w:pStyle w:val="a9"/>
              <w:numPr>
                <w:ilvl w:val="0"/>
                <w:numId w:val="28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D77DAB">
              <w:rPr>
                <w:color w:val="000000"/>
                <w:sz w:val="22"/>
                <w:szCs w:val="22"/>
              </w:rPr>
              <w:t>Для размещения блоков управления ТМ и АСУЭ предусмотреть встроенные отдельные отсеки с обогревом. Каждый блок должен иметь индивидуальную дверь.</w:t>
            </w:r>
          </w:p>
        </w:tc>
      </w:tr>
      <w:tr w:rsidR="00A50157" w:rsidRPr="00D77DAB" w14:paraId="46BA63CA" w14:textId="77777777" w:rsidTr="00E27F54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3EAA94" w14:textId="77777777" w:rsidR="00A50157" w:rsidRPr="00D77DAB" w:rsidRDefault="00A50157" w:rsidP="00A50157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D77DAB">
              <w:rPr>
                <w:color w:val="000000"/>
                <w:lang w:eastAsia="en-US"/>
              </w:rPr>
              <w:t xml:space="preserve">Световая индикация наличия высокого напряжения на ТП </w:t>
            </w:r>
          </w:p>
          <w:p w14:paraId="4E22A3C4" w14:textId="77777777" w:rsidR="00A50157" w:rsidRPr="00D77DAB" w:rsidRDefault="00A50157" w:rsidP="00A50157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D77DAB">
              <w:rPr>
                <w:color w:val="000000"/>
                <w:lang w:eastAsia="en-US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5812" w:type="dxa"/>
            <w:gridSpan w:val="3"/>
          </w:tcPr>
          <w:p w14:paraId="21F1724B" w14:textId="5543FD3A" w:rsidR="00A50157" w:rsidRPr="00D77DAB" w:rsidRDefault="00C9582B" w:rsidP="00A50157">
            <w:pPr>
              <w:pStyle w:val="a9"/>
              <w:spacing w:before="0" w:beforeAutospacing="0" w:after="0" w:afterAutospacing="0" w:line="276" w:lineRule="auto"/>
              <w:ind w:left="-108" w:right="-108"/>
              <w:jc w:val="center"/>
              <w:rPr>
                <w:color w:val="000000"/>
                <w:lang w:eastAsia="en-US"/>
              </w:rPr>
            </w:pPr>
            <w:r w:rsidRPr="00D77DAB">
              <w:rPr>
                <w:color w:val="000000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</w:t>
            </w:r>
          </w:p>
        </w:tc>
      </w:tr>
      <w:tr w:rsidR="0085641E" w:rsidRPr="00D77DAB" w14:paraId="503E71E6" w14:textId="77777777" w:rsidTr="00DC4DFD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930D3A" w14:textId="77777777" w:rsidR="0085641E" w:rsidRPr="00D77DAB" w:rsidRDefault="0085641E" w:rsidP="0085641E">
            <w:pPr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Индикация  контроля нагрева контактных соединений</w:t>
            </w:r>
          </w:p>
        </w:tc>
        <w:tc>
          <w:tcPr>
            <w:tcW w:w="5812" w:type="dxa"/>
            <w:gridSpan w:val="3"/>
            <w:vAlign w:val="center"/>
          </w:tcPr>
          <w:p w14:paraId="5F6F69E5" w14:textId="77777777" w:rsidR="0085641E" w:rsidRPr="00D77DAB" w:rsidRDefault="0085641E" w:rsidP="0085641E">
            <w:pPr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Индикацию выполнить на основе термоиндикаторных наклеек. Наклейка выполнена на основе клеящейся полосы, которая изменяет цвет при переходе заданного температурного порога.</w:t>
            </w:r>
          </w:p>
        </w:tc>
      </w:tr>
      <w:tr w:rsidR="002173DB" w:rsidRPr="00D77DAB" w14:paraId="3F40A768" w14:textId="77777777" w:rsidTr="00CC59B8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A45A20" w14:textId="77777777" w:rsidR="002173DB" w:rsidRPr="00D77DAB" w:rsidRDefault="002173DB" w:rsidP="002173DB">
            <w:pPr>
              <w:pStyle w:val="a9"/>
              <w:rPr>
                <w:color w:val="000000"/>
                <w:sz w:val="22"/>
                <w:szCs w:val="22"/>
              </w:rPr>
            </w:pPr>
            <w:r w:rsidRPr="00D77DAB">
              <w:rPr>
                <w:color w:val="000000"/>
                <w:sz w:val="22"/>
                <w:szCs w:val="22"/>
              </w:rPr>
              <w:t>Корпус ТП</w:t>
            </w:r>
          </w:p>
        </w:tc>
        <w:tc>
          <w:tcPr>
            <w:tcW w:w="5812" w:type="dxa"/>
            <w:gridSpan w:val="3"/>
            <w:vAlign w:val="center"/>
          </w:tcPr>
          <w:p w14:paraId="226435DF" w14:textId="6E84E72F" w:rsidR="00C9582B" w:rsidRPr="00D77DAB" w:rsidRDefault="00C9582B" w:rsidP="00C9582B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D77DAB">
              <w:rPr>
                <w:bCs/>
                <w:sz w:val="22"/>
                <w:szCs w:val="22"/>
              </w:rPr>
              <w:t>- Крыша, внешние стенки, наружные двери, высоковольтный отсек 6-10 кВ воздушного ввода выполнены и</w:t>
            </w:r>
            <w:r w:rsidR="00A1544D">
              <w:rPr>
                <w:bCs/>
                <w:sz w:val="22"/>
                <w:szCs w:val="22"/>
              </w:rPr>
              <w:t>з оцинкованной стали не менее 2</w:t>
            </w:r>
            <w:bookmarkStart w:id="0" w:name="_GoBack"/>
            <w:bookmarkEnd w:id="0"/>
            <w:r w:rsidRPr="00D77DAB">
              <w:rPr>
                <w:bCs/>
                <w:sz w:val="22"/>
                <w:szCs w:val="22"/>
              </w:rPr>
              <w:t xml:space="preserve"> мм;</w:t>
            </w:r>
          </w:p>
          <w:p w14:paraId="7973827A" w14:textId="77777777" w:rsidR="00C9582B" w:rsidRPr="00D77DAB" w:rsidRDefault="00C9582B" w:rsidP="00C9582B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D77DAB">
              <w:rPr>
                <w:color w:val="000000"/>
                <w:sz w:val="22"/>
                <w:szCs w:val="22"/>
              </w:rPr>
              <w:t xml:space="preserve">- внутренние перегородки </w:t>
            </w:r>
            <w:r w:rsidRPr="00D77DAB">
              <w:rPr>
                <w:bCs/>
                <w:sz w:val="22"/>
                <w:szCs w:val="22"/>
              </w:rPr>
              <w:t>выполнены из оцинкованной стали не менее 1,5 мм;</w:t>
            </w:r>
          </w:p>
          <w:p w14:paraId="5F6173AF" w14:textId="77777777" w:rsidR="00C9582B" w:rsidRPr="00D77DAB" w:rsidRDefault="00C9582B" w:rsidP="00C9582B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D77DAB">
              <w:rPr>
                <w:bCs/>
                <w:sz w:val="22"/>
                <w:szCs w:val="22"/>
              </w:rPr>
              <w:t>- основание выполнено из стали 4 мм, швеллера 12П. конструкция – цельносварная. покрытие – горячий цинк.</w:t>
            </w:r>
          </w:p>
          <w:p w14:paraId="389FFA09" w14:textId="77777777" w:rsidR="00C9582B" w:rsidRPr="00D77DAB" w:rsidRDefault="00C9582B" w:rsidP="00C9582B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D77DAB">
              <w:rPr>
                <w:bCs/>
                <w:sz w:val="22"/>
                <w:szCs w:val="22"/>
              </w:rPr>
              <w:t>- конструкция корпуса и крыши разборная на болтовом соединении (за исключением основания);</w:t>
            </w:r>
          </w:p>
          <w:p w14:paraId="6A2241BC" w14:textId="6C47EF9A" w:rsidR="002173DB" w:rsidRPr="00D77DAB" w:rsidRDefault="00C9582B" w:rsidP="00C9582B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D77DAB">
              <w:rPr>
                <w:bCs/>
                <w:sz w:val="22"/>
                <w:szCs w:val="22"/>
              </w:rPr>
              <w:t>- метизы оцинкованные, заклепки вытяжные - нержавеющая сталь.</w:t>
            </w:r>
          </w:p>
        </w:tc>
      </w:tr>
      <w:tr w:rsidR="002636A1" w:rsidRPr="00D77DAB" w14:paraId="2BD00E20" w14:textId="77777777" w:rsidTr="00A01B38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32004" w14:textId="77777777" w:rsidR="002636A1" w:rsidRPr="00D77DAB" w:rsidRDefault="002636A1" w:rsidP="002636A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Силовой трансформатор</w:t>
            </w:r>
          </w:p>
        </w:tc>
      </w:tr>
      <w:tr w:rsidR="002636A1" w:rsidRPr="00D77DAB" w14:paraId="478F9613" w14:textId="77777777" w:rsidTr="002636A1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A9ED7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Тип трансформатора</w:t>
            </w:r>
          </w:p>
        </w:tc>
        <w:tc>
          <w:tcPr>
            <w:tcW w:w="4678" w:type="dxa"/>
            <w:gridSpan w:val="2"/>
          </w:tcPr>
          <w:p w14:paraId="7D6C874D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 xml:space="preserve">масляный герметичный </w:t>
            </w:r>
          </w:p>
        </w:tc>
      </w:tr>
      <w:tr w:rsidR="002636A1" w:rsidRPr="00D77DAB" w14:paraId="0E7779CE" w14:textId="77777777" w:rsidTr="002636A1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7D2F8A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Номинальная мощность, кВА</w:t>
            </w:r>
          </w:p>
        </w:tc>
        <w:tc>
          <w:tcPr>
            <w:tcW w:w="4678" w:type="dxa"/>
            <w:gridSpan w:val="2"/>
          </w:tcPr>
          <w:p w14:paraId="5F95BCC3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160</w:t>
            </w:r>
          </w:p>
        </w:tc>
      </w:tr>
      <w:tr w:rsidR="002636A1" w:rsidRPr="00D77DAB" w14:paraId="3BCD6E67" w14:textId="77777777" w:rsidTr="002636A1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889C12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Частота, Гц</w:t>
            </w:r>
          </w:p>
        </w:tc>
        <w:tc>
          <w:tcPr>
            <w:tcW w:w="4678" w:type="dxa"/>
            <w:gridSpan w:val="2"/>
          </w:tcPr>
          <w:p w14:paraId="4BD815E9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50</w:t>
            </w:r>
          </w:p>
        </w:tc>
      </w:tr>
      <w:tr w:rsidR="002636A1" w:rsidRPr="00D77DAB" w14:paraId="391D29D8" w14:textId="77777777" w:rsidTr="002636A1">
        <w:trPr>
          <w:cantSplit/>
          <w:trHeight w:val="313"/>
        </w:trPr>
        <w:tc>
          <w:tcPr>
            <w:tcW w:w="35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2854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Номинальное напряжение обмоток, кВ: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4450039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ВН</w:t>
            </w:r>
          </w:p>
        </w:tc>
        <w:tc>
          <w:tcPr>
            <w:tcW w:w="4678" w:type="dxa"/>
            <w:gridSpan w:val="2"/>
            <w:vAlign w:val="center"/>
          </w:tcPr>
          <w:p w14:paraId="76265F26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10</w:t>
            </w:r>
          </w:p>
        </w:tc>
      </w:tr>
      <w:tr w:rsidR="002636A1" w:rsidRPr="00D77DAB" w14:paraId="7DBBA9C1" w14:textId="77777777" w:rsidTr="002636A1">
        <w:trPr>
          <w:cantSplit/>
        </w:trPr>
        <w:tc>
          <w:tcPr>
            <w:tcW w:w="351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12D2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6DC37B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НН</w:t>
            </w:r>
          </w:p>
        </w:tc>
        <w:tc>
          <w:tcPr>
            <w:tcW w:w="4678" w:type="dxa"/>
            <w:gridSpan w:val="2"/>
          </w:tcPr>
          <w:p w14:paraId="7EF0FA34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0,4</w:t>
            </w:r>
          </w:p>
        </w:tc>
      </w:tr>
      <w:tr w:rsidR="002636A1" w:rsidRPr="00D77DAB" w14:paraId="25BDDF36" w14:textId="77777777" w:rsidTr="002636A1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6C3D89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Схема и группа соединения обмоток</w:t>
            </w:r>
          </w:p>
        </w:tc>
        <w:tc>
          <w:tcPr>
            <w:tcW w:w="4678" w:type="dxa"/>
            <w:gridSpan w:val="2"/>
            <w:vAlign w:val="center"/>
          </w:tcPr>
          <w:p w14:paraId="0A818451" w14:textId="77777777" w:rsidR="002636A1" w:rsidRPr="00D77DAB" w:rsidRDefault="002636A1" w:rsidP="002636A1">
            <w:pPr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  <w:lang w:val="en-US"/>
              </w:rPr>
              <w:t>Y</w:t>
            </w:r>
            <w:r w:rsidRPr="00D77DAB">
              <w:rPr>
                <w:sz w:val="22"/>
                <w:szCs w:val="22"/>
              </w:rPr>
              <w:t>/Zн-11</w:t>
            </w:r>
          </w:p>
        </w:tc>
      </w:tr>
      <w:tr w:rsidR="002636A1" w:rsidRPr="00D77DAB" w14:paraId="67949110" w14:textId="77777777" w:rsidTr="002636A1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28CE8C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lastRenderedPageBreak/>
              <w:t xml:space="preserve">Способ и диапазон регулирования на стороне ВН  </w:t>
            </w:r>
          </w:p>
        </w:tc>
        <w:tc>
          <w:tcPr>
            <w:tcW w:w="4678" w:type="dxa"/>
            <w:gridSpan w:val="2"/>
            <w:vAlign w:val="center"/>
          </w:tcPr>
          <w:p w14:paraId="38887F9E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ПБВ</w:t>
            </w:r>
            <w:r w:rsidRPr="00D77DAB">
              <w:rPr>
                <w:sz w:val="22"/>
                <w:szCs w:val="22"/>
                <w:lang w:val="en-US"/>
              </w:rPr>
              <w:t xml:space="preserve"> </w:t>
            </w:r>
            <w:r w:rsidRPr="00D77DAB">
              <w:rPr>
                <w:sz w:val="22"/>
                <w:szCs w:val="22"/>
              </w:rPr>
              <w:t>±2</w:t>
            </w:r>
            <w:r w:rsidRPr="00D77DAB">
              <w:rPr>
                <w:sz w:val="22"/>
                <w:szCs w:val="22"/>
                <w:lang w:val="en-US"/>
              </w:rPr>
              <w:t>x</w:t>
            </w:r>
            <w:r w:rsidRPr="00D77DAB">
              <w:rPr>
                <w:sz w:val="22"/>
                <w:szCs w:val="22"/>
              </w:rPr>
              <w:t xml:space="preserve">2,5 </w:t>
            </w:r>
            <w:r w:rsidRPr="00D77DAB">
              <w:rPr>
                <w:sz w:val="22"/>
                <w:szCs w:val="22"/>
                <w:lang w:val="en-US"/>
              </w:rPr>
              <w:t>%</w:t>
            </w:r>
          </w:p>
        </w:tc>
      </w:tr>
      <w:tr w:rsidR="002636A1" w:rsidRPr="00D77DAB" w14:paraId="0E015DAC" w14:textId="77777777" w:rsidTr="002636A1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F1AC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Потери ХХ, Вт, не более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2BAC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для масляных трансформаторов не ниже класса энергоэффективности Х2, согласно стандарту СТО 34.01-3.2-011-2017</w:t>
            </w:r>
          </w:p>
        </w:tc>
      </w:tr>
      <w:tr w:rsidR="002636A1" w:rsidRPr="00D77DAB" w14:paraId="62D03257" w14:textId="77777777" w:rsidTr="002636A1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5072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Потери КЗ, Вт, не более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11C3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для масляных трансформаторов не ниже класса энергоэффективности К2, согласно стандарту СТО 34.01-3.2-011-2017</w:t>
            </w:r>
          </w:p>
        </w:tc>
      </w:tr>
      <w:tr w:rsidR="00B26C9D" w:rsidRPr="00D77DAB" w14:paraId="663661F3" w14:textId="77777777" w:rsidTr="006B14C6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81EE7" w14:textId="77777777" w:rsidR="00B26C9D" w:rsidRPr="00D77DAB" w:rsidRDefault="00B26C9D" w:rsidP="00B26C9D">
            <w:pPr>
              <w:spacing w:line="276" w:lineRule="auto"/>
              <w:rPr>
                <w:sz w:val="22"/>
                <w:szCs w:val="22"/>
              </w:rPr>
            </w:pPr>
            <w:r w:rsidRPr="00D77DAB">
              <w:t>Допустимые отклонения величин потерь определяются в соответствии с ГОСТ Р 52719-2007 (15% для потерь ХХ, 10 % для потерь КЗ и суммарно не более 10%)</w:t>
            </w:r>
          </w:p>
        </w:tc>
      </w:tr>
      <w:tr w:rsidR="002636A1" w:rsidRPr="00D77DAB" w14:paraId="66142BBE" w14:textId="77777777" w:rsidTr="002636A1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58A5E8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Климатическое исполнение и категория размещения по ГОСТ15150</w:t>
            </w:r>
          </w:p>
        </w:tc>
        <w:tc>
          <w:tcPr>
            <w:tcW w:w="4678" w:type="dxa"/>
            <w:gridSpan w:val="2"/>
            <w:vAlign w:val="center"/>
          </w:tcPr>
          <w:p w14:paraId="16E18E13" w14:textId="77777777" w:rsidR="002636A1" w:rsidRPr="00D77DAB" w:rsidRDefault="002636A1" w:rsidP="00B26C9D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У</w:t>
            </w:r>
            <w:r w:rsidR="00B26C9D" w:rsidRPr="00D77DAB">
              <w:rPr>
                <w:sz w:val="22"/>
                <w:szCs w:val="22"/>
              </w:rPr>
              <w:t>1</w:t>
            </w:r>
          </w:p>
        </w:tc>
      </w:tr>
      <w:tr w:rsidR="002636A1" w:rsidRPr="00D77DAB" w14:paraId="0DA3D8D8" w14:textId="77777777" w:rsidTr="002636A1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F04BF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Требования к электрической прочности</w:t>
            </w:r>
          </w:p>
        </w:tc>
        <w:tc>
          <w:tcPr>
            <w:tcW w:w="4678" w:type="dxa"/>
            <w:gridSpan w:val="2"/>
            <w:vAlign w:val="center"/>
          </w:tcPr>
          <w:p w14:paraId="3CC5DC5E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ГОСТ 1516.1</w:t>
            </w:r>
          </w:p>
        </w:tc>
      </w:tr>
      <w:tr w:rsidR="002636A1" w:rsidRPr="00D77DAB" w14:paraId="41400707" w14:textId="77777777" w:rsidTr="002636A1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C29003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Контрольно-измерительные, сигнальные и защитные устройства</w:t>
            </w:r>
          </w:p>
        </w:tc>
        <w:tc>
          <w:tcPr>
            <w:tcW w:w="4678" w:type="dxa"/>
            <w:gridSpan w:val="2"/>
            <w:vAlign w:val="center"/>
          </w:tcPr>
          <w:p w14:paraId="001BB01D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маслоуказатель, термометр, клапан сброса давления</w:t>
            </w:r>
          </w:p>
        </w:tc>
      </w:tr>
      <w:tr w:rsidR="002636A1" w:rsidRPr="00D77DAB" w14:paraId="5AC274A2" w14:textId="77777777" w:rsidTr="002636A1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5A5DC0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Срок эксплуатации до первого ремонта, не менее лет</w:t>
            </w:r>
          </w:p>
        </w:tc>
        <w:tc>
          <w:tcPr>
            <w:tcW w:w="4678" w:type="dxa"/>
            <w:gridSpan w:val="2"/>
            <w:vAlign w:val="center"/>
          </w:tcPr>
          <w:p w14:paraId="35CB7E8B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12</w:t>
            </w:r>
          </w:p>
        </w:tc>
      </w:tr>
      <w:tr w:rsidR="002636A1" w:rsidRPr="00D77DAB" w14:paraId="7EEFF22A" w14:textId="77777777" w:rsidTr="002636A1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5865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Срок службы, лет</w:t>
            </w:r>
          </w:p>
        </w:tc>
        <w:tc>
          <w:tcPr>
            <w:tcW w:w="4678" w:type="dxa"/>
            <w:gridSpan w:val="2"/>
            <w:vAlign w:val="center"/>
          </w:tcPr>
          <w:p w14:paraId="5BA909F5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30</w:t>
            </w:r>
          </w:p>
        </w:tc>
      </w:tr>
      <w:tr w:rsidR="002636A1" w:rsidRPr="00D77DAB" w14:paraId="6FA39576" w14:textId="77777777" w:rsidTr="002636A1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2A2041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 xml:space="preserve">Присоединение к шинам </w:t>
            </w:r>
          </w:p>
        </w:tc>
        <w:tc>
          <w:tcPr>
            <w:tcW w:w="4678" w:type="dxa"/>
            <w:gridSpan w:val="2"/>
            <w:vAlign w:val="center"/>
          </w:tcPr>
          <w:p w14:paraId="29244624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зажимы АШМ</w:t>
            </w:r>
          </w:p>
        </w:tc>
      </w:tr>
      <w:tr w:rsidR="002636A1" w:rsidRPr="00D77DAB" w14:paraId="1A3E58B0" w14:textId="77777777" w:rsidTr="00A01B38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9CD85" w14:textId="77777777" w:rsidR="002636A1" w:rsidRPr="00D77DAB" w:rsidRDefault="002636A1" w:rsidP="002636A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РУ ВН</w:t>
            </w:r>
          </w:p>
        </w:tc>
      </w:tr>
      <w:tr w:rsidR="002636A1" w:rsidRPr="00D77DAB" w14:paraId="36F3126C" w14:textId="77777777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DD04AB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Исполнение РУ ВН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8FED3" w14:textId="77777777" w:rsidR="002636A1" w:rsidRPr="00D77DAB" w:rsidRDefault="002636A1" w:rsidP="002636A1">
            <w:pPr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 xml:space="preserve">РУ ВН на базе камер КСО (2 шт.) с </w:t>
            </w:r>
            <w:r w:rsidR="001748EF" w:rsidRPr="00D77DAB">
              <w:rPr>
                <w:sz w:val="22"/>
                <w:szCs w:val="22"/>
              </w:rPr>
              <w:t xml:space="preserve">вакуумными </w:t>
            </w:r>
            <w:r w:rsidRPr="00D77DAB">
              <w:rPr>
                <w:sz w:val="22"/>
                <w:szCs w:val="22"/>
              </w:rPr>
              <w:t xml:space="preserve">выключателями нагрузки на каждое присоединение 10 кВ. </w:t>
            </w:r>
          </w:p>
          <w:p w14:paraId="0A248AF2" w14:textId="77777777" w:rsidR="002636A1" w:rsidRPr="00D77DAB" w:rsidRDefault="002636A1" w:rsidP="002636A1">
            <w:pPr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 xml:space="preserve">Камера КСО с </w:t>
            </w:r>
            <w:r w:rsidR="001748EF" w:rsidRPr="00D77DAB">
              <w:rPr>
                <w:sz w:val="22"/>
                <w:szCs w:val="22"/>
              </w:rPr>
              <w:t xml:space="preserve">вакуумным </w:t>
            </w:r>
            <w:r w:rsidRPr="00D77DAB">
              <w:rPr>
                <w:sz w:val="22"/>
                <w:szCs w:val="22"/>
              </w:rPr>
              <w:t>выключателем нагрузки и предохранителями 10 кВ на присоединение силового трансформатора</w:t>
            </w:r>
          </w:p>
        </w:tc>
      </w:tr>
      <w:tr w:rsidR="002636A1" w:rsidRPr="00D77DAB" w14:paraId="3F75B7B2" w14:textId="77777777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168F07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Тип коммутационных аппаратов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79D88F" w14:textId="77777777" w:rsidR="002636A1" w:rsidRPr="00D77DAB" w:rsidRDefault="001748EF" w:rsidP="001748EF">
            <w:pPr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 xml:space="preserve">вакуумные </w:t>
            </w:r>
            <w:r w:rsidR="002636A1" w:rsidRPr="00D77DAB">
              <w:rPr>
                <w:sz w:val="22"/>
                <w:szCs w:val="22"/>
              </w:rPr>
              <w:t>выключатели нагрузки 2 кабельных присоединения и присоединение силового трансформатора</w:t>
            </w:r>
          </w:p>
        </w:tc>
      </w:tr>
      <w:tr w:rsidR="002636A1" w:rsidRPr="00D77DAB" w14:paraId="389BF4A6" w14:textId="77777777" w:rsidTr="002E03EA">
        <w:trPr>
          <w:cantSplit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150806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 xml:space="preserve">Тип защитного аппарата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19849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предохранитель</w:t>
            </w:r>
          </w:p>
        </w:tc>
      </w:tr>
      <w:tr w:rsidR="002636A1" w:rsidRPr="00D77DAB" w14:paraId="3957D24B" w14:textId="77777777" w:rsidTr="002E03EA">
        <w:trPr>
          <w:cantSplit/>
          <w:trHeight w:val="60"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054CC2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5EA11E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20</w:t>
            </w:r>
          </w:p>
        </w:tc>
      </w:tr>
      <w:tr w:rsidR="002636A1" w:rsidRPr="00D77DAB" w14:paraId="02F0A70B" w14:textId="77777777" w:rsidTr="002E03EA">
        <w:trPr>
          <w:cantSplit/>
          <w:trHeight w:val="60"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2B4B47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Номинальный ток отключения, кА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F3E04D" w14:textId="77777777" w:rsidR="002636A1" w:rsidRPr="00D77DAB" w:rsidRDefault="002636A1" w:rsidP="002636A1">
            <w:pPr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12,5</w:t>
            </w:r>
          </w:p>
        </w:tc>
      </w:tr>
      <w:tr w:rsidR="002636A1" w:rsidRPr="00D77DAB" w14:paraId="2FD357CE" w14:textId="77777777" w:rsidTr="002E03EA">
        <w:trPr>
          <w:cantSplit/>
          <w:trHeight w:val="60"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505E5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 xml:space="preserve">Ток термической стойкости, кА, не менее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00052D" w14:textId="77777777" w:rsidR="002636A1" w:rsidRPr="00D77DAB" w:rsidRDefault="002636A1" w:rsidP="002636A1">
            <w:pPr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20</w:t>
            </w:r>
          </w:p>
        </w:tc>
      </w:tr>
      <w:tr w:rsidR="002636A1" w:rsidRPr="00D77DAB" w14:paraId="64E31A7E" w14:textId="77777777" w:rsidTr="002173DB">
        <w:trPr>
          <w:cantSplit/>
          <w:trHeight w:val="302"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C461D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 xml:space="preserve">Ток электродинамической стойкости, кА, не менее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7A9CED" w14:textId="77777777" w:rsidR="002636A1" w:rsidRPr="00D77DAB" w:rsidRDefault="002636A1" w:rsidP="002173DB">
            <w:pPr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51</w:t>
            </w:r>
          </w:p>
        </w:tc>
      </w:tr>
      <w:tr w:rsidR="002636A1" w:rsidRPr="00D77DAB" w14:paraId="78112A3F" w14:textId="77777777" w:rsidTr="002E03EA">
        <w:trPr>
          <w:cantSplit/>
          <w:trHeight w:val="60"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777C5146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746F425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 xml:space="preserve">ОПН </w:t>
            </w:r>
          </w:p>
        </w:tc>
      </w:tr>
      <w:tr w:rsidR="00C9582B" w:rsidRPr="00D77DAB" w14:paraId="1D8DCCFD" w14:textId="77777777" w:rsidTr="009E6B1E">
        <w:trPr>
          <w:cantSplit/>
          <w:trHeight w:val="60"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458EA800" w14:textId="77777777" w:rsidR="00C9582B" w:rsidRPr="00D77DAB" w:rsidRDefault="00C9582B" w:rsidP="00C9582B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Ошиновка 10 кВ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CFDE3F" w14:textId="69CFB2C8" w:rsidR="00C9582B" w:rsidRPr="00D77DAB" w:rsidRDefault="00C9582B" w:rsidP="00C9582B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алюминиевые шины</w:t>
            </w:r>
          </w:p>
        </w:tc>
      </w:tr>
      <w:tr w:rsidR="00C9582B" w:rsidRPr="00D77DAB" w14:paraId="4A20CE83" w14:textId="77777777" w:rsidTr="009E6B1E">
        <w:trPr>
          <w:cantSplit/>
          <w:trHeight w:val="60"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63FDBEEE" w14:textId="77777777" w:rsidR="00C9582B" w:rsidRPr="00D77DAB" w:rsidRDefault="00C9582B" w:rsidP="00C9582B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Изоляция 10 кВ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929312" w14:textId="6A599305" w:rsidR="00C9582B" w:rsidRPr="00D77DAB" w:rsidRDefault="00A419DB" w:rsidP="00C9582B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фарфоровые</w:t>
            </w:r>
            <w:r w:rsidR="00C9582B" w:rsidRPr="00D77DAB">
              <w:rPr>
                <w:sz w:val="22"/>
                <w:szCs w:val="22"/>
              </w:rPr>
              <w:t xml:space="preserve"> опорные изоляторы </w:t>
            </w:r>
          </w:p>
        </w:tc>
      </w:tr>
      <w:tr w:rsidR="002636A1" w:rsidRPr="00D77DAB" w14:paraId="686DBED3" w14:textId="77777777" w:rsidTr="00A01B38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F6189" w14:textId="77777777" w:rsidR="002636A1" w:rsidRPr="00D77DAB" w:rsidRDefault="002636A1" w:rsidP="002636A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РУ НН</w:t>
            </w:r>
          </w:p>
        </w:tc>
      </w:tr>
      <w:tr w:rsidR="002636A1" w:rsidRPr="00D77DAB" w14:paraId="18FDEBD7" w14:textId="77777777" w:rsidTr="002636A1">
        <w:trPr>
          <w:cantSplit/>
        </w:trPr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3EA0BC" w14:textId="77777777" w:rsidR="002636A1" w:rsidRPr="00D77DAB" w:rsidRDefault="002636A1" w:rsidP="002636A1">
            <w:pPr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Ошиновка 0,4 кВ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91E58" w14:textId="1A16044E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 xml:space="preserve">алюминиевые </w:t>
            </w:r>
            <w:r w:rsidR="00A419DB" w:rsidRPr="00D77DAB">
              <w:rPr>
                <w:sz w:val="22"/>
                <w:szCs w:val="22"/>
              </w:rPr>
              <w:t xml:space="preserve">(изолированные) </w:t>
            </w:r>
            <w:r w:rsidRPr="00D77DAB">
              <w:rPr>
                <w:sz w:val="22"/>
                <w:szCs w:val="22"/>
              </w:rPr>
              <w:t>шины</w:t>
            </w:r>
          </w:p>
        </w:tc>
      </w:tr>
      <w:tr w:rsidR="002636A1" w:rsidRPr="00D77DAB" w14:paraId="634D07E5" w14:textId="77777777" w:rsidTr="002636A1">
        <w:trPr>
          <w:cantSplit/>
        </w:trPr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4D50B9" w14:textId="77777777" w:rsidR="002636A1" w:rsidRPr="00D77DAB" w:rsidRDefault="002636A1" w:rsidP="002636A1">
            <w:pPr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Изоляция 0,4 кВ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EBD33" w14:textId="77B4BFC9" w:rsidR="002636A1" w:rsidRPr="00D77DAB" w:rsidRDefault="001375BC" w:rsidP="002636A1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форфоровые</w:t>
            </w:r>
            <w:r w:rsidR="002636A1" w:rsidRPr="00D77DAB">
              <w:rPr>
                <w:sz w:val="22"/>
                <w:szCs w:val="22"/>
              </w:rPr>
              <w:t xml:space="preserve"> опорные изоляторы </w:t>
            </w:r>
          </w:p>
        </w:tc>
      </w:tr>
      <w:tr w:rsidR="002636A1" w:rsidRPr="00D77DAB" w14:paraId="7EB6DB45" w14:textId="77777777" w:rsidTr="002173DB">
        <w:trPr>
          <w:cantSplit/>
          <w:trHeight w:val="70"/>
        </w:trPr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34C924" w14:textId="77777777" w:rsidR="002636A1" w:rsidRPr="00D77DAB" w:rsidRDefault="002636A1" w:rsidP="002636A1">
            <w:pPr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15219A" w14:textId="77777777" w:rsidR="002636A1" w:rsidRPr="00D77DAB" w:rsidRDefault="002636A1" w:rsidP="002173DB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ОПН</w:t>
            </w:r>
          </w:p>
        </w:tc>
      </w:tr>
      <w:tr w:rsidR="002636A1" w:rsidRPr="00D77DAB" w14:paraId="7C25DF6C" w14:textId="77777777" w:rsidTr="002173DB">
        <w:trPr>
          <w:cantSplit/>
        </w:trPr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6ED76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Число отходящих линий (с учетом расширения)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D0AA66" w14:textId="7B6CFD97" w:rsidR="002636A1" w:rsidRPr="00D77DAB" w:rsidRDefault="00EB758A" w:rsidP="002173DB">
            <w:pPr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4</w:t>
            </w:r>
          </w:p>
        </w:tc>
      </w:tr>
      <w:tr w:rsidR="002636A1" w:rsidRPr="00D77DAB" w14:paraId="51BC9D24" w14:textId="77777777" w:rsidTr="002636A1">
        <w:trPr>
          <w:cantSplit/>
        </w:trPr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F9204E" w14:textId="77777777" w:rsidR="002636A1" w:rsidRPr="00D77DAB" w:rsidRDefault="002636A1" w:rsidP="002636A1">
            <w:pPr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Тип вводного коммутационного аппарата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5923BC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автоматический выключатель с тепловым и электромагнитным расцепителями</w:t>
            </w:r>
          </w:p>
        </w:tc>
      </w:tr>
      <w:tr w:rsidR="002636A1" w:rsidRPr="00D77DAB" w14:paraId="6A2F7EB3" w14:textId="77777777" w:rsidTr="002173DB">
        <w:trPr>
          <w:cantSplit/>
        </w:trPr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E5509C" w14:textId="77777777" w:rsidR="002636A1" w:rsidRPr="00D77DAB" w:rsidRDefault="002636A1" w:rsidP="002636A1">
            <w:pPr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Номинальный ток вводного аппарата, А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52450B" w14:textId="77777777" w:rsidR="002636A1" w:rsidRPr="00D77DAB" w:rsidRDefault="002636A1" w:rsidP="002173DB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250</w:t>
            </w:r>
          </w:p>
        </w:tc>
      </w:tr>
      <w:tr w:rsidR="002636A1" w:rsidRPr="00D77DAB" w14:paraId="5C806EB5" w14:textId="77777777" w:rsidTr="002636A1">
        <w:trPr>
          <w:cantSplit/>
        </w:trPr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B1C92B6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Тип коммутационного аппарата отходящих линий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5295B" w14:textId="77777777" w:rsidR="002636A1" w:rsidRPr="00D77DAB" w:rsidRDefault="002636A1" w:rsidP="002636A1">
            <w:pPr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автоматический выключатель с электронным расцепителем с возможностью плавной настройки время-токовых характеристик</w:t>
            </w:r>
          </w:p>
        </w:tc>
      </w:tr>
      <w:tr w:rsidR="002636A1" w:rsidRPr="00D77DAB" w14:paraId="14C10FCF" w14:textId="77777777" w:rsidTr="002173DB">
        <w:trPr>
          <w:cantSplit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24101D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Отходящие линии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8AF3C3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Номер линии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DB667C5" w14:textId="77777777" w:rsidR="002636A1" w:rsidRPr="00D77DAB" w:rsidRDefault="002636A1" w:rsidP="002636A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</w:tcPr>
          <w:p w14:paraId="79B7A1A4" w14:textId="77777777" w:rsidR="002636A1" w:rsidRPr="00D77DAB" w:rsidRDefault="002636A1" w:rsidP="002636A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2</w:t>
            </w:r>
          </w:p>
        </w:tc>
      </w:tr>
      <w:tr w:rsidR="002636A1" w:rsidRPr="00D77DAB" w14:paraId="6C6E870F" w14:textId="77777777" w:rsidTr="002173DB">
        <w:trPr>
          <w:cantSplit/>
          <w:trHeight w:val="70"/>
        </w:trPr>
        <w:tc>
          <w:tcPr>
            <w:tcW w:w="1526" w:type="dxa"/>
            <w:vMerge/>
            <w:tcBorders>
              <w:left w:val="single" w:sz="4" w:space="0" w:color="auto"/>
            </w:tcBorders>
          </w:tcPr>
          <w:p w14:paraId="4D883C29" w14:textId="77777777" w:rsidR="002636A1" w:rsidRPr="00D77DAB" w:rsidRDefault="002636A1" w:rsidP="002636A1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E78C110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326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99390A6" w14:textId="77777777" w:rsidR="002636A1" w:rsidRPr="00D77DAB" w:rsidRDefault="002636A1" w:rsidP="002173D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160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212AAA" w14:textId="77777777" w:rsidR="002636A1" w:rsidRPr="00D77DAB" w:rsidRDefault="002636A1" w:rsidP="002173D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100</w:t>
            </w:r>
          </w:p>
        </w:tc>
      </w:tr>
      <w:tr w:rsidR="002636A1" w:rsidRPr="00D77DAB" w14:paraId="7689CA05" w14:textId="77777777" w:rsidTr="002636A1">
        <w:trPr>
          <w:cantSplit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7403957" w14:textId="77777777" w:rsidR="002636A1" w:rsidRPr="00D77DAB" w:rsidRDefault="002636A1" w:rsidP="002636A1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5E4B837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Резерв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7BE840" w14:textId="7975EA30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 xml:space="preserve">предусмотреть возможность расширения на </w:t>
            </w:r>
            <w:r w:rsidR="00203034" w:rsidRPr="00D77DAB">
              <w:rPr>
                <w:sz w:val="22"/>
                <w:szCs w:val="22"/>
              </w:rPr>
              <w:t>2</w:t>
            </w:r>
            <w:r w:rsidRPr="00D77DAB">
              <w:rPr>
                <w:sz w:val="22"/>
                <w:szCs w:val="22"/>
              </w:rPr>
              <w:t xml:space="preserve"> линии</w:t>
            </w:r>
          </w:p>
        </w:tc>
      </w:tr>
      <w:tr w:rsidR="002636A1" w:rsidRPr="00D77DAB" w14:paraId="009ACD06" w14:textId="77777777" w:rsidTr="002173DB">
        <w:trPr>
          <w:cantSplit/>
          <w:trHeight w:val="633"/>
        </w:trPr>
        <w:tc>
          <w:tcPr>
            <w:tcW w:w="1526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F181BCD" w14:textId="77777777" w:rsidR="002636A1" w:rsidRPr="00D77DAB" w:rsidRDefault="002636A1" w:rsidP="002636A1">
            <w:pPr>
              <w:jc w:val="center"/>
              <w:rPr>
                <w:sz w:val="22"/>
                <w:szCs w:val="22"/>
                <w:vertAlign w:val="superscript"/>
              </w:rPr>
            </w:pPr>
            <w:r w:rsidRPr="00D77DAB">
              <w:rPr>
                <w:sz w:val="22"/>
                <w:szCs w:val="22"/>
              </w:rPr>
              <w:lastRenderedPageBreak/>
              <w:t>Учёт в РУНН (ввод)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5638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B9EE0" w14:textId="77777777" w:rsidR="002636A1" w:rsidRPr="00D77DAB" w:rsidRDefault="001F5B81" w:rsidP="002636A1">
            <w:pPr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класса точности не ниже 0,5S, требования к электросчетчикам в соответствии с СТО 34.01-5.1-009-2019 ПАО «Россети»,  наличие интерфейса RS-485 и оптический порт</w:t>
            </w:r>
          </w:p>
        </w:tc>
      </w:tr>
      <w:tr w:rsidR="002636A1" w:rsidRPr="00D77DAB" w14:paraId="61CEED26" w14:textId="77777777" w:rsidTr="002173DB">
        <w:trPr>
          <w:cantSplit/>
          <w:trHeight w:val="70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DB803E5" w14:textId="77777777" w:rsidR="002636A1" w:rsidRPr="00D77DAB" w:rsidRDefault="002636A1" w:rsidP="002636A1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422F" w14:textId="77777777" w:rsidR="002636A1" w:rsidRPr="00D77DAB" w:rsidRDefault="002636A1" w:rsidP="002173DB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трансформаторы тока</w:t>
            </w:r>
            <w:r w:rsidR="002173DB" w:rsidRPr="00D77DAB">
              <w:rPr>
                <w:sz w:val="22"/>
                <w:szCs w:val="22"/>
              </w:rPr>
              <w:t xml:space="preserve"> </w:t>
            </w:r>
            <w:r w:rsidRPr="00D77DAB">
              <w:rPr>
                <w:sz w:val="22"/>
                <w:szCs w:val="22"/>
              </w:rPr>
              <w:t>0,4 кВ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9C9C9" w14:textId="77777777" w:rsidR="002636A1" w:rsidRPr="00D77DAB" w:rsidRDefault="002636A1" w:rsidP="002636A1">
            <w:pPr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класса точности не ниже 0,5S, межповерочный интервал не менее 8 лет</w:t>
            </w:r>
          </w:p>
        </w:tc>
      </w:tr>
      <w:tr w:rsidR="002636A1" w:rsidRPr="00D77DAB" w14:paraId="45D97805" w14:textId="77777777" w:rsidTr="002173DB">
        <w:trPr>
          <w:cantSplit/>
          <w:trHeight w:val="60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A6CAF6F" w14:textId="77777777" w:rsidR="002636A1" w:rsidRPr="00D77DAB" w:rsidRDefault="002636A1" w:rsidP="002636A1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0CFE" w14:textId="77777777" w:rsidR="002636A1" w:rsidRPr="00D77DAB" w:rsidRDefault="002636A1" w:rsidP="002636A1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633AF" w14:textId="77777777" w:rsidR="002636A1" w:rsidRPr="00D77DAB" w:rsidRDefault="002636A1" w:rsidP="002173DB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да</w:t>
            </w:r>
          </w:p>
        </w:tc>
      </w:tr>
      <w:tr w:rsidR="002636A1" w:rsidRPr="00D77DAB" w14:paraId="43F9DEDE" w14:textId="77777777" w:rsidTr="002636A1">
        <w:trPr>
          <w:cantSplit/>
          <w:trHeight w:val="60"/>
        </w:trPr>
        <w:tc>
          <w:tcPr>
            <w:tcW w:w="15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DE418A" w14:textId="77777777" w:rsidR="002636A1" w:rsidRPr="00D77DAB" w:rsidRDefault="002636A1" w:rsidP="002636A1">
            <w:pPr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Мониторинг КЭ в РУНН (ввод)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3049" w14:textId="77777777" w:rsidR="002636A1" w:rsidRPr="00D77DAB" w:rsidRDefault="002636A1" w:rsidP="002636A1">
            <w:pPr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Клеммная коробка для подключения СИ ПКЭ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A429B" w14:textId="77777777" w:rsidR="002636A1" w:rsidRPr="00D77DAB" w:rsidRDefault="002636A1" w:rsidP="002636A1">
            <w:pPr>
              <w:pStyle w:val="af2"/>
              <w:spacing w:after="0" w:line="276" w:lineRule="auto"/>
              <w:ind w:left="0"/>
              <w:jc w:val="both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 xml:space="preserve">Клеммная коробка на 4 клеммы под штырьевые (пружинные) наконечники: А, В, С, N с соответствующей цветовой и буквенной маркировкой клемм. К каждой клемме от автоматического выключателя должны быть подведены цепи напряжения А, В, С с соответствующей цветовой маркировкой проводов. Клемма N должна быть соединена с «нулем». На клеммной коробке или непосредственно над ней должна быть бирка с надписью «для подключения СИ ПКЭ». Клеммная коробка должна быть расположена таким образом, чтобы обеспечивать удобный и безопасный доступ к ее клеммам для подключения СИ ПКЭ. Для питания СИ ПКЭ в шкафу должна быть предусмотрена розетка на напряжение переменного тока 230 В </w:t>
            </w:r>
          </w:p>
        </w:tc>
      </w:tr>
      <w:tr w:rsidR="002636A1" w:rsidRPr="00D77DAB" w14:paraId="3E040C38" w14:textId="77777777" w:rsidTr="002173DB">
        <w:trPr>
          <w:cantSplit/>
          <w:trHeight w:val="278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E7CB14" w14:textId="77777777" w:rsidR="002636A1" w:rsidRPr="00D77DAB" w:rsidRDefault="002636A1" w:rsidP="002636A1">
            <w:pPr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Учёт в РУНН (отходящие линии)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66B5B3" w14:textId="77777777" w:rsidR="002636A1" w:rsidRPr="00D77DAB" w:rsidRDefault="002636A1" w:rsidP="002636A1">
            <w:pPr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Номер линии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5558265" w14:textId="77777777" w:rsidR="002636A1" w:rsidRPr="00D77DAB" w:rsidRDefault="002636A1" w:rsidP="002636A1">
            <w:pPr>
              <w:jc w:val="center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</w:tcPr>
          <w:p w14:paraId="4C784BE2" w14:textId="77777777" w:rsidR="002636A1" w:rsidRPr="00D77DAB" w:rsidRDefault="002636A1" w:rsidP="002636A1">
            <w:pPr>
              <w:jc w:val="center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2</w:t>
            </w:r>
          </w:p>
        </w:tc>
      </w:tr>
      <w:tr w:rsidR="002636A1" w:rsidRPr="00D77DAB" w14:paraId="22FACD40" w14:textId="77777777" w:rsidTr="002636A1">
        <w:trPr>
          <w:cantSplit/>
          <w:trHeight w:val="495"/>
        </w:trPr>
        <w:tc>
          <w:tcPr>
            <w:tcW w:w="1526" w:type="dxa"/>
            <w:vMerge/>
            <w:tcBorders>
              <w:left w:val="single" w:sz="4" w:space="0" w:color="auto"/>
            </w:tcBorders>
            <w:vAlign w:val="center"/>
          </w:tcPr>
          <w:p w14:paraId="3C55A87F" w14:textId="77777777" w:rsidR="002636A1" w:rsidRPr="00D77DAB" w:rsidRDefault="002636A1" w:rsidP="002636A1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2DD60C" w14:textId="77777777" w:rsidR="002636A1" w:rsidRPr="00D77DAB" w:rsidRDefault="002636A1" w:rsidP="002636A1">
            <w:pPr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Резерв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2794FE5" w14:textId="77777777" w:rsidR="002636A1" w:rsidRPr="00D77DAB" w:rsidRDefault="002636A1" w:rsidP="002636A1">
            <w:pPr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предусмотреть монтажную панель для приборов учета резервных линий</w:t>
            </w:r>
          </w:p>
        </w:tc>
      </w:tr>
      <w:tr w:rsidR="002636A1" w:rsidRPr="00D77DAB" w14:paraId="56BC5893" w14:textId="77777777" w:rsidTr="002636A1">
        <w:trPr>
          <w:cantSplit/>
          <w:trHeight w:val="990"/>
        </w:trPr>
        <w:tc>
          <w:tcPr>
            <w:tcW w:w="1526" w:type="dxa"/>
            <w:vMerge/>
            <w:tcBorders>
              <w:left w:val="single" w:sz="4" w:space="0" w:color="auto"/>
            </w:tcBorders>
            <w:vAlign w:val="center"/>
          </w:tcPr>
          <w:p w14:paraId="0AA0C78D" w14:textId="77777777" w:rsidR="002636A1" w:rsidRPr="00D77DAB" w:rsidRDefault="002636A1" w:rsidP="002636A1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1421A5" w14:textId="77777777" w:rsidR="002636A1" w:rsidRPr="00D77DAB" w:rsidRDefault="002636A1" w:rsidP="002636A1">
            <w:pPr>
              <w:rPr>
                <w:sz w:val="22"/>
                <w:szCs w:val="22"/>
                <w:vertAlign w:val="superscript"/>
              </w:rPr>
            </w:pPr>
            <w:r w:rsidRPr="00D77DAB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05BA457" w14:textId="77777777" w:rsidR="002636A1" w:rsidRPr="00D77DAB" w:rsidRDefault="001F5B81" w:rsidP="002636A1">
            <w:pPr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счетчик электрической энергии класса точности не ниже 0,5S, требования к электросчетчикам в соответствии с СТО 34.01-5.1-009-2019 ПАО «Россети», наличие интерфейса RS-485 и оптический порт</w:t>
            </w:r>
          </w:p>
        </w:tc>
      </w:tr>
      <w:tr w:rsidR="002636A1" w:rsidRPr="00D77DAB" w14:paraId="27B2BB06" w14:textId="77777777" w:rsidTr="002173DB">
        <w:trPr>
          <w:cantSplit/>
          <w:trHeight w:val="237"/>
        </w:trPr>
        <w:tc>
          <w:tcPr>
            <w:tcW w:w="1526" w:type="dxa"/>
            <w:vMerge/>
            <w:tcBorders>
              <w:left w:val="single" w:sz="4" w:space="0" w:color="auto"/>
            </w:tcBorders>
            <w:vAlign w:val="center"/>
          </w:tcPr>
          <w:p w14:paraId="129ED75F" w14:textId="77777777" w:rsidR="002636A1" w:rsidRPr="00D77DAB" w:rsidRDefault="002636A1" w:rsidP="002636A1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B922D0" w14:textId="77777777" w:rsidR="002636A1" w:rsidRPr="00D77DAB" w:rsidRDefault="002636A1" w:rsidP="002636A1">
            <w:pPr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трансформаторы тока</w:t>
            </w:r>
          </w:p>
          <w:p w14:paraId="43797475" w14:textId="77777777" w:rsidR="002636A1" w:rsidRPr="00D77DAB" w:rsidRDefault="002636A1" w:rsidP="002636A1">
            <w:pPr>
              <w:rPr>
                <w:sz w:val="22"/>
                <w:szCs w:val="22"/>
                <w:vertAlign w:val="superscript"/>
              </w:rPr>
            </w:pPr>
            <w:r w:rsidRPr="00D77DAB">
              <w:rPr>
                <w:sz w:val="22"/>
                <w:szCs w:val="22"/>
              </w:rPr>
              <w:t>0,4 кВ</w:t>
            </w:r>
          </w:p>
        </w:tc>
        <w:tc>
          <w:tcPr>
            <w:tcW w:w="6521" w:type="dxa"/>
            <w:gridSpan w:val="4"/>
            <w:tcBorders>
              <w:left w:val="single" w:sz="4" w:space="0" w:color="auto"/>
            </w:tcBorders>
          </w:tcPr>
          <w:p w14:paraId="25757FC0" w14:textId="77777777" w:rsidR="002636A1" w:rsidRPr="00D77DAB" w:rsidRDefault="002636A1" w:rsidP="002636A1">
            <w:pPr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класса точности не ниже 0,5</w:t>
            </w:r>
            <w:r w:rsidRPr="00D77DAB">
              <w:rPr>
                <w:sz w:val="22"/>
                <w:szCs w:val="22"/>
                <w:lang w:val="en-US"/>
              </w:rPr>
              <w:t>S</w:t>
            </w:r>
            <w:r w:rsidRPr="00D77DAB">
              <w:rPr>
                <w:sz w:val="22"/>
                <w:szCs w:val="22"/>
              </w:rPr>
              <w:t>, неразборного исполнения, не требующий ремонта и обслуживания, межповерочный интервал не менее 8 лет</w:t>
            </w:r>
          </w:p>
        </w:tc>
      </w:tr>
      <w:tr w:rsidR="002636A1" w:rsidRPr="00D77DAB" w14:paraId="1E7AF4B6" w14:textId="77777777" w:rsidTr="002173DB">
        <w:trPr>
          <w:cantSplit/>
          <w:trHeight w:val="60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BD9998" w14:textId="77777777" w:rsidR="002636A1" w:rsidRPr="00D77DAB" w:rsidRDefault="002636A1" w:rsidP="002636A1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BA097A" w14:textId="77777777" w:rsidR="002636A1" w:rsidRPr="00D77DAB" w:rsidRDefault="002636A1" w:rsidP="002636A1">
            <w:pPr>
              <w:rPr>
                <w:sz w:val="22"/>
                <w:szCs w:val="22"/>
                <w:vertAlign w:val="superscript"/>
              </w:rPr>
            </w:pPr>
            <w:r w:rsidRPr="00D77DAB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6521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E0A5C11" w14:textId="77777777" w:rsidR="002636A1" w:rsidRPr="00D77DAB" w:rsidRDefault="002636A1" w:rsidP="002173DB">
            <w:pPr>
              <w:spacing w:line="276" w:lineRule="auto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да</w:t>
            </w:r>
          </w:p>
        </w:tc>
      </w:tr>
      <w:tr w:rsidR="002636A1" w:rsidRPr="00D77DAB" w14:paraId="75A17E7D" w14:textId="77777777" w:rsidTr="002173D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0A9965" w14:textId="77777777" w:rsidR="002636A1" w:rsidRPr="00D77DAB" w:rsidRDefault="002636A1" w:rsidP="002636A1">
            <w:pPr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Требование к АСТУ (АСУЭ и ТМ)</w:t>
            </w: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ABA922" w14:textId="77777777" w:rsidR="001F5B81" w:rsidRPr="00D77DAB" w:rsidRDefault="001F5B81" w:rsidP="001F5B81">
            <w:pPr>
              <w:pStyle w:val="a3"/>
              <w:spacing w:line="276" w:lineRule="auto"/>
              <w:ind w:left="33"/>
              <w:jc w:val="both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 xml:space="preserve">Установка шкафа ТМ и АСУЭ в комплекте: 3ф. прибор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1-й минуты. </w:t>
            </w:r>
          </w:p>
          <w:p w14:paraId="7F84577D" w14:textId="77777777" w:rsidR="001F5B81" w:rsidRPr="00D77DAB" w:rsidRDefault="001F5B81" w:rsidP="001F5B81">
            <w:pPr>
              <w:pStyle w:val="a3"/>
              <w:spacing w:line="276" w:lineRule="auto"/>
              <w:ind w:left="345"/>
              <w:jc w:val="both"/>
              <w:rPr>
                <w:b/>
                <w:sz w:val="22"/>
                <w:szCs w:val="22"/>
                <w:u w:val="single"/>
              </w:rPr>
            </w:pPr>
            <w:r w:rsidRPr="00D77DAB">
              <w:rPr>
                <w:b/>
                <w:sz w:val="22"/>
                <w:szCs w:val="22"/>
                <w:u w:val="single"/>
              </w:rPr>
              <w:t xml:space="preserve">Контролируемые параметры </w:t>
            </w:r>
            <w:r w:rsidRPr="00D77DAB">
              <w:rPr>
                <w:b/>
                <w:sz w:val="22"/>
                <w:szCs w:val="22"/>
                <w:u w:val="single"/>
                <w:lang w:val="en-US"/>
              </w:rPr>
              <w:t xml:space="preserve"> </w:t>
            </w:r>
            <w:r w:rsidRPr="00D77DAB">
              <w:rPr>
                <w:b/>
                <w:sz w:val="22"/>
                <w:szCs w:val="22"/>
                <w:u w:val="single"/>
              </w:rPr>
              <w:t>ТМ</w:t>
            </w:r>
          </w:p>
          <w:p w14:paraId="131D43F5" w14:textId="77777777" w:rsidR="001F5B81" w:rsidRPr="00D77DAB" w:rsidRDefault="001F5B81" w:rsidP="001F5B81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Телесигнализация:</w:t>
            </w:r>
          </w:p>
          <w:p w14:paraId="64C4D70F" w14:textId="77777777" w:rsidR="001F5B81" w:rsidRPr="00D77DAB" w:rsidRDefault="001F5B81" w:rsidP="001F5B8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Открытие двери (-ей) КТП (один обобщенный сигнал);</w:t>
            </w:r>
          </w:p>
          <w:p w14:paraId="6E7B381B" w14:textId="77777777" w:rsidR="001F5B81" w:rsidRPr="00D77DAB" w:rsidRDefault="001F5B81" w:rsidP="001F5B8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Открытие двери шкафа ТМ и АСУЭ;</w:t>
            </w:r>
          </w:p>
          <w:p w14:paraId="082465F6" w14:textId="77777777" w:rsidR="001F5B81" w:rsidRPr="00D77DAB" w:rsidRDefault="001F5B81" w:rsidP="001F5B8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Пофазный контроль наличия напряжения на отходящих фидерах 0,4 кВ. В случае новых ТП, однопозиционный ТС положения автоматического выключателя фидера и однопозиционный ТС наличия напряжения на всех фазах секции шин 0,4 кВ;</w:t>
            </w:r>
          </w:p>
          <w:p w14:paraId="77685579" w14:textId="77777777" w:rsidR="001F5B81" w:rsidRPr="00D77DAB" w:rsidRDefault="001F5B81" w:rsidP="001F5B8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Наличие напряжения питания на вводе в устройство;</w:t>
            </w:r>
          </w:p>
          <w:p w14:paraId="78A3EB41" w14:textId="77777777" w:rsidR="001F5B81" w:rsidRPr="00D77DAB" w:rsidRDefault="001F5B81" w:rsidP="001F5B8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Дополнительные ТС от системы ОПС (при наличии).</w:t>
            </w:r>
          </w:p>
          <w:p w14:paraId="438516D2" w14:textId="77777777" w:rsidR="001F5B81" w:rsidRPr="00D77DAB" w:rsidRDefault="001F5B81" w:rsidP="001F5B81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Телеизмерения (от ПУ на вводе(ах) в ТП):</w:t>
            </w:r>
          </w:p>
          <w:p w14:paraId="63C95A04" w14:textId="77777777" w:rsidR="001F5B81" w:rsidRPr="00D77DAB" w:rsidRDefault="001F5B81" w:rsidP="001F5B81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Iа, Ib, Ic, Ua, Ub, Uc, Uср. на секции 0,4кВ, P, Q</w:t>
            </w:r>
          </w:p>
          <w:p w14:paraId="3E8F4297" w14:textId="77777777" w:rsidR="001F5B81" w:rsidRPr="00D77DAB" w:rsidRDefault="001F5B81" w:rsidP="001F5B81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Протокол передачи данных МЭК 60870-5-104 и МЭК 61850, интеграция с ОИК АСТУ.</w:t>
            </w:r>
          </w:p>
          <w:p w14:paraId="18FA6D5B" w14:textId="77777777" w:rsidR="001F5B81" w:rsidRPr="00D77DAB" w:rsidRDefault="001F5B81" w:rsidP="001F5B81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D77DAB">
              <w:rPr>
                <w:b/>
                <w:sz w:val="22"/>
                <w:szCs w:val="22"/>
                <w:u w:val="single"/>
              </w:rPr>
              <w:t>Учет электроэнергии</w:t>
            </w:r>
          </w:p>
          <w:p w14:paraId="5A41EF02" w14:textId="77777777" w:rsidR="001F5B81" w:rsidRPr="00D77DAB" w:rsidRDefault="001F5B81" w:rsidP="001F5B8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 xml:space="preserve">Данные технического, коммерческого учета и журналы событий счетчиков в ИВК </w:t>
            </w:r>
            <w:r w:rsidRPr="00D77DAB">
              <w:rPr>
                <w:sz w:val="22"/>
                <w:szCs w:val="22"/>
              </w:rPr>
              <w:lastRenderedPageBreak/>
              <w:t>АСУЭ «Пирамида-сети»</w:t>
            </w:r>
          </w:p>
          <w:p w14:paraId="2E7B0D59" w14:textId="77777777" w:rsidR="001F5B81" w:rsidRPr="00D77DAB" w:rsidRDefault="001F5B81" w:rsidP="001F5B81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D77DAB">
              <w:rPr>
                <w:b/>
                <w:sz w:val="22"/>
                <w:szCs w:val="22"/>
                <w:u w:val="single"/>
              </w:rPr>
              <w:t>Требования к оборудованию</w:t>
            </w:r>
          </w:p>
          <w:p w14:paraId="41BBDF35" w14:textId="77777777" w:rsidR="001F5B81" w:rsidRPr="00D77DAB" w:rsidRDefault="001F5B81" w:rsidP="001F5B8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14:paraId="5F6EBFDB" w14:textId="77777777" w:rsidR="001F5B81" w:rsidRPr="00D77DAB" w:rsidRDefault="001F5B81" w:rsidP="001F5B8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УСПД/контроллер в части учета ЭЭ должен соответствовать требованиям СТО 34.01-5.1-010-2019.</w:t>
            </w:r>
          </w:p>
          <w:p w14:paraId="36C318F7" w14:textId="77777777" w:rsidR="002636A1" w:rsidRPr="00D77DAB" w:rsidRDefault="001F5B81" w:rsidP="001F5B8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ПУ должен соответствовать требованиям СТО 34.01-5.1-009-2019</w:t>
            </w:r>
          </w:p>
        </w:tc>
      </w:tr>
      <w:tr w:rsidR="002636A1" w:rsidRPr="00D77DAB" w14:paraId="06BA78BF" w14:textId="77777777" w:rsidTr="002173DB">
        <w:trPr>
          <w:cantSplit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7B8B" w14:textId="77777777" w:rsidR="002636A1" w:rsidRPr="00D77DAB" w:rsidRDefault="002038C1" w:rsidP="002038C1">
            <w:pPr>
              <w:rPr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lastRenderedPageBreak/>
              <w:t>Тип АСУЭ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6055" w14:textId="77777777" w:rsidR="002636A1" w:rsidRPr="00D77DAB" w:rsidRDefault="002636A1" w:rsidP="002636A1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D77DAB">
              <w:rPr>
                <w:sz w:val="22"/>
                <w:szCs w:val="22"/>
              </w:rPr>
              <w:t>ПО «Пирамида-сети»</w:t>
            </w:r>
            <w:r w:rsidRPr="00D77DAB">
              <w:rPr>
                <w:i/>
                <w:sz w:val="22"/>
                <w:szCs w:val="22"/>
              </w:rPr>
              <w:t xml:space="preserve"> </w:t>
            </w:r>
          </w:p>
        </w:tc>
      </w:tr>
    </w:tbl>
    <w:p w14:paraId="3AB6DF06" w14:textId="77777777" w:rsidR="00300817" w:rsidRPr="00D77DAB" w:rsidRDefault="00300817" w:rsidP="00300817">
      <w:pPr>
        <w:pStyle w:val="a3"/>
        <w:tabs>
          <w:tab w:val="left" w:pos="567"/>
        </w:tabs>
        <w:spacing w:line="276" w:lineRule="auto"/>
        <w:ind w:left="0"/>
        <w:jc w:val="both"/>
        <w:rPr>
          <w:b/>
          <w:bCs/>
          <w:sz w:val="22"/>
          <w:szCs w:val="22"/>
        </w:rPr>
      </w:pPr>
    </w:p>
    <w:p w14:paraId="1496C665" w14:textId="77777777" w:rsidR="001C4053" w:rsidRPr="00D77DAB" w:rsidRDefault="00300817" w:rsidP="00363533">
      <w:pPr>
        <w:pStyle w:val="a3"/>
        <w:numPr>
          <w:ilvl w:val="0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D77DAB">
        <w:rPr>
          <w:b/>
          <w:bCs/>
          <w:sz w:val="22"/>
          <w:szCs w:val="22"/>
        </w:rPr>
        <w:t>Общие требования</w:t>
      </w:r>
    </w:p>
    <w:p w14:paraId="7745C2AA" w14:textId="77777777" w:rsidR="001C4053" w:rsidRPr="00D77DAB" w:rsidRDefault="001C4053" w:rsidP="00363533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77DAB">
        <w:rPr>
          <w:sz w:val="22"/>
          <w:szCs w:val="22"/>
        </w:rPr>
        <w:t>К поставке допускается оборудование, отвечающее следующим требованиям:</w:t>
      </w:r>
    </w:p>
    <w:p w14:paraId="4A49F9E1" w14:textId="77777777" w:rsidR="00DF2FEF" w:rsidRPr="00D77DAB" w:rsidRDefault="00DF2FEF" w:rsidP="00363533">
      <w:pPr>
        <w:pStyle w:val="a3"/>
        <w:numPr>
          <w:ilvl w:val="0"/>
          <w:numId w:val="19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D77DAB">
        <w:rPr>
          <w:sz w:val="22"/>
          <w:szCs w:val="22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</w:t>
      </w:r>
      <w:r w:rsidR="00530630" w:rsidRPr="00D77DAB">
        <w:rPr>
          <w:sz w:val="22"/>
          <w:szCs w:val="22"/>
        </w:rPr>
        <w:t>евым (национальным) требованиям</w:t>
      </w:r>
      <w:r w:rsidRPr="00D77DAB">
        <w:rPr>
          <w:sz w:val="22"/>
          <w:szCs w:val="22"/>
        </w:rPr>
        <w:t>;</w:t>
      </w:r>
    </w:p>
    <w:p w14:paraId="13040BFA" w14:textId="77777777" w:rsidR="00DF2FEF" w:rsidRPr="00D77DAB" w:rsidRDefault="00DF2FEF" w:rsidP="00363533">
      <w:pPr>
        <w:pStyle w:val="a3"/>
        <w:numPr>
          <w:ilvl w:val="0"/>
          <w:numId w:val="19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D77DAB">
        <w:rPr>
          <w:sz w:val="22"/>
          <w:szCs w:val="22"/>
        </w:rPr>
        <w:t>для российских производителей – наличие ТУ, подтверждающих соответствие техническим требованиям;</w:t>
      </w:r>
    </w:p>
    <w:p w14:paraId="1D4C2421" w14:textId="77777777" w:rsidR="00DF2FEF" w:rsidRPr="00D77DAB" w:rsidRDefault="00DF2FEF" w:rsidP="00363533">
      <w:pPr>
        <w:pStyle w:val="a3"/>
        <w:numPr>
          <w:ilvl w:val="0"/>
          <w:numId w:val="19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D77DAB">
        <w:rPr>
          <w:sz w:val="22"/>
          <w:szCs w:val="22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 w:rsidR="00975257" w:rsidRPr="00D77DAB">
        <w:rPr>
          <w:sz w:val="22"/>
          <w:szCs w:val="22"/>
        </w:rPr>
        <w:t>ПАО «</w:t>
      </w:r>
      <w:r w:rsidR="002038C1" w:rsidRPr="00D77DAB">
        <w:rPr>
          <w:sz w:val="22"/>
          <w:szCs w:val="22"/>
        </w:rPr>
        <w:t>Россети</w:t>
      </w:r>
      <w:r w:rsidR="00975257" w:rsidRPr="00D77DAB">
        <w:rPr>
          <w:sz w:val="22"/>
          <w:szCs w:val="22"/>
        </w:rPr>
        <w:t>»</w:t>
      </w:r>
      <w:r w:rsidRPr="00D77DAB">
        <w:rPr>
          <w:sz w:val="22"/>
          <w:szCs w:val="22"/>
        </w:rPr>
        <w:t xml:space="preserve"> по допуску оборудования, материалов и систем;</w:t>
      </w:r>
    </w:p>
    <w:p w14:paraId="0D12C335" w14:textId="77777777" w:rsidR="00DF2FEF" w:rsidRPr="00D77DAB" w:rsidRDefault="00DF2FEF" w:rsidP="00363533">
      <w:pPr>
        <w:pStyle w:val="a3"/>
        <w:numPr>
          <w:ilvl w:val="0"/>
          <w:numId w:val="19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D77DAB">
        <w:rPr>
          <w:color w:val="000000"/>
          <w:sz w:val="22"/>
          <w:szCs w:val="22"/>
        </w:rPr>
        <w:t xml:space="preserve">внешний вид, цвет, надписи должны соответствовать </w:t>
      </w:r>
      <w:r w:rsidRPr="00D77DAB">
        <w:rPr>
          <w:bCs/>
          <w:sz w:val="22"/>
          <w:szCs w:val="22"/>
        </w:rPr>
        <w:t xml:space="preserve">Регламенту управления фирменным стилем </w:t>
      </w:r>
      <w:r w:rsidR="00975257" w:rsidRPr="00D77DAB">
        <w:rPr>
          <w:bCs/>
          <w:sz w:val="22"/>
          <w:szCs w:val="22"/>
        </w:rPr>
        <w:t>ПАО «</w:t>
      </w:r>
      <w:r w:rsidR="001748EF" w:rsidRPr="00D77DAB">
        <w:rPr>
          <w:bCs/>
          <w:sz w:val="22"/>
          <w:szCs w:val="22"/>
        </w:rPr>
        <w:t>МРСК Центра</w:t>
      </w:r>
      <w:r w:rsidR="00975257" w:rsidRPr="00D77DAB">
        <w:rPr>
          <w:bCs/>
          <w:sz w:val="22"/>
          <w:szCs w:val="22"/>
        </w:rPr>
        <w:t>».</w:t>
      </w:r>
    </w:p>
    <w:p w14:paraId="23D78B18" w14:textId="77777777" w:rsidR="00DF2FEF" w:rsidRPr="00D77DAB" w:rsidRDefault="00DF2FEF" w:rsidP="009D086D">
      <w:pPr>
        <w:pStyle w:val="a3"/>
        <w:numPr>
          <w:ilvl w:val="1"/>
          <w:numId w:val="16"/>
        </w:numPr>
        <w:tabs>
          <w:tab w:val="left" w:pos="567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sz w:val="22"/>
          <w:szCs w:val="22"/>
        </w:rPr>
      </w:pPr>
      <w:r w:rsidRPr="00D77DAB">
        <w:rPr>
          <w:sz w:val="22"/>
          <w:szCs w:val="22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975257" w:rsidRPr="00D77DAB">
        <w:rPr>
          <w:sz w:val="22"/>
          <w:szCs w:val="22"/>
        </w:rPr>
        <w:t>ПАО «МРСК Центра»</w:t>
      </w:r>
      <w:r w:rsidRPr="00D77DAB">
        <w:rPr>
          <w:sz w:val="22"/>
          <w:szCs w:val="22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EFFCC19" w14:textId="77777777" w:rsidR="001C4053" w:rsidRPr="00D77DAB" w:rsidRDefault="001C4053" w:rsidP="009D086D">
      <w:pPr>
        <w:pStyle w:val="a3"/>
        <w:numPr>
          <w:ilvl w:val="1"/>
          <w:numId w:val="16"/>
        </w:numPr>
        <w:tabs>
          <w:tab w:val="left" w:pos="0"/>
          <w:tab w:val="left" w:pos="567"/>
          <w:tab w:val="left" w:pos="1560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77DAB">
        <w:rPr>
          <w:sz w:val="22"/>
          <w:szCs w:val="22"/>
        </w:rPr>
        <w:t>Оборудование должно соответствовать требованиям «Правил устройства электроустановок» (ПУЭ) (7-е издание) и требованиям ГОСТ:</w:t>
      </w:r>
    </w:p>
    <w:p w14:paraId="56458D48" w14:textId="77777777" w:rsidR="00DF2FEF" w:rsidRPr="00D77DAB" w:rsidRDefault="00DF2FEF" w:rsidP="009D086D">
      <w:pPr>
        <w:pStyle w:val="Standard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D77DAB">
        <w:rPr>
          <w:color w:val="000000"/>
          <w:sz w:val="22"/>
          <w:szCs w:val="22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14:paraId="4549F7D2" w14:textId="77777777" w:rsidR="001C4053" w:rsidRPr="00D77DAB" w:rsidRDefault="001C4053" w:rsidP="009D086D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D77DAB">
        <w:rPr>
          <w:sz w:val="22"/>
          <w:szCs w:val="22"/>
        </w:rPr>
        <w:t>ГОСТ 30830-2002 (МЭК 60076-1-93) «Трансформаторы силовые. Общие положения. Часть1».</w:t>
      </w:r>
    </w:p>
    <w:p w14:paraId="41B50603" w14:textId="77777777" w:rsidR="001C4053" w:rsidRPr="00D77DAB" w:rsidRDefault="001C4053" w:rsidP="009D086D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D77DAB">
        <w:rPr>
          <w:sz w:val="22"/>
          <w:szCs w:val="22"/>
        </w:rPr>
        <w:t xml:space="preserve">ГОСТ 11677-85 (1999) «Трансформаторы силовые. Общие технические условия». </w:t>
      </w:r>
    </w:p>
    <w:p w14:paraId="58B468F2" w14:textId="77777777" w:rsidR="001C4053" w:rsidRPr="00D77DAB" w:rsidRDefault="001C4053" w:rsidP="009D086D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D77DAB">
        <w:rPr>
          <w:sz w:val="22"/>
          <w:szCs w:val="22"/>
        </w:rPr>
        <w:t>ГОСТ 12.2.024-87 «ССБТ. Шум. Трансформаторы силовые масляные. Нормы и методы контроля»;</w:t>
      </w:r>
    </w:p>
    <w:p w14:paraId="1C2AED2C" w14:textId="77777777" w:rsidR="001C4053" w:rsidRPr="00D77DAB" w:rsidRDefault="001C4053" w:rsidP="009D086D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D77DAB">
        <w:rPr>
          <w:sz w:val="22"/>
          <w:szCs w:val="22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5D981FC" w14:textId="77777777" w:rsidR="009453FB" w:rsidRPr="00D77DAB" w:rsidRDefault="001C4053" w:rsidP="009D086D">
      <w:pPr>
        <w:pStyle w:val="a3"/>
        <w:numPr>
          <w:ilvl w:val="0"/>
          <w:numId w:val="24"/>
        </w:numPr>
        <w:spacing w:line="276" w:lineRule="auto"/>
        <w:ind w:left="284" w:hanging="294"/>
        <w:jc w:val="both"/>
        <w:rPr>
          <w:sz w:val="22"/>
          <w:szCs w:val="22"/>
        </w:rPr>
      </w:pPr>
      <w:r w:rsidRPr="00D77DAB">
        <w:rPr>
          <w:sz w:val="22"/>
          <w:szCs w:val="22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45C6195" w14:textId="77777777" w:rsidR="00D07A74" w:rsidRPr="00D77DAB" w:rsidRDefault="00D07A74" w:rsidP="00F20C26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77DAB">
        <w:rPr>
          <w:sz w:val="22"/>
          <w:szCs w:val="22"/>
        </w:rPr>
        <w:t>Комплектность поставки КТП.</w:t>
      </w:r>
    </w:p>
    <w:p w14:paraId="17188472" w14:textId="77777777" w:rsidR="00D07A74" w:rsidRPr="00D77DAB" w:rsidRDefault="00D07A74" w:rsidP="00F20C26">
      <w:pPr>
        <w:pStyle w:val="a3"/>
        <w:numPr>
          <w:ilvl w:val="0"/>
          <w:numId w:val="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77DAB">
        <w:rPr>
          <w:sz w:val="22"/>
          <w:szCs w:val="22"/>
        </w:rPr>
        <w:t>КТП в сборке;</w:t>
      </w:r>
    </w:p>
    <w:p w14:paraId="229DD1DF" w14:textId="77777777" w:rsidR="00D07A74" w:rsidRPr="00D77DAB" w:rsidRDefault="00D07A74" w:rsidP="00F20C26">
      <w:pPr>
        <w:pStyle w:val="a3"/>
        <w:numPr>
          <w:ilvl w:val="0"/>
          <w:numId w:val="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77DAB">
        <w:rPr>
          <w:sz w:val="22"/>
          <w:szCs w:val="22"/>
        </w:rPr>
        <w:t xml:space="preserve">силовой трансформатор; </w:t>
      </w:r>
    </w:p>
    <w:p w14:paraId="1B89244B" w14:textId="77777777" w:rsidR="00D07A74" w:rsidRPr="00D77DAB" w:rsidRDefault="00D07A74" w:rsidP="00F20C26">
      <w:pPr>
        <w:pStyle w:val="a3"/>
        <w:numPr>
          <w:ilvl w:val="0"/>
          <w:numId w:val="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77DAB">
        <w:rPr>
          <w:sz w:val="22"/>
          <w:szCs w:val="22"/>
        </w:rPr>
        <w:t>крепежный комплект для отсоединенных по условиям транспортировки частей трансформатора.</w:t>
      </w:r>
    </w:p>
    <w:p w14:paraId="77420146" w14:textId="77777777" w:rsidR="00CF1553" w:rsidRPr="00D77DAB" w:rsidRDefault="00CF1553" w:rsidP="00CF1553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2"/>
          <w:szCs w:val="22"/>
        </w:rPr>
      </w:pPr>
      <w:r w:rsidRPr="00D77DAB">
        <w:rPr>
          <w:sz w:val="22"/>
          <w:szCs w:val="22"/>
        </w:rPr>
        <w:t>предохранители в отсеке ВН</w:t>
      </w:r>
      <w:r w:rsidR="002038C1" w:rsidRPr="00D77DAB">
        <w:rPr>
          <w:sz w:val="22"/>
          <w:szCs w:val="22"/>
        </w:rPr>
        <w:t>.</w:t>
      </w:r>
    </w:p>
    <w:p w14:paraId="3A37C4D4" w14:textId="77777777" w:rsidR="009453FB" w:rsidRPr="00D77DAB" w:rsidRDefault="001C4053" w:rsidP="00F20C26">
      <w:pPr>
        <w:pStyle w:val="a3"/>
        <w:numPr>
          <w:ilvl w:val="1"/>
          <w:numId w:val="16"/>
        </w:numPr>
        <w:tabs>
          <w:tab w:val="left" w:pos="-142"/>
          <w:tab w:val="left" w:pos="284"/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77DAB">
        <w:rPr>
          <w:sz w:val="22"/>
          <w:szCs w:val="22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0886D029" w14:textId="77777777" w:rsidR="00300817" w:rsidRPr="00D77DAB" w:rsidRDefault="005655E9" w:rsidP="00300817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77DAB">
        <w:rPr>
          <w:sz w:val="22"/>
          <w:szCs w:val="22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</w:t>
      </w:r>
      <w:r w:rsidR="00F20C26" w:rsidRPr="00D77DAB">
        <w:rPr>
          <w:sz w:val="22"/>
          <w:szCs w:val="22"/>
        </w:rPr>
        <w:t>требованиям соответствующих ГОСТ</w:t>
      </w:r>
      <w:r w:rsidRPr="00D77DAB">
        <w:rPr>
          <w:sz w:val="22"/>
          <w:szCs w:val="22"/>
        </w:rPr>
        <w:t>. Порядок отгрузки, специальные требования к таре и упаковке должны быть определены в договоре на поставку оборудования.</w:t>
      </w:r>
    </w:p>
    <w:p w14:paraId="36EC71E3" w14:textId="77777777" w:rsidR="00B26C9D" w:rsidRPr="00D77DAB" w:rsidRDefault="00B26C9D" w:rsidP="00B26C9D">
      <w:pPr>
        <w:pStyle w:val="a3"/>
        <w:tabs>
          <w:tab w:val="left" w:pos="567"/>
        </w:tabs>
        <w:spacing w:line="276" w:lineRule="auto"/>
        <w:ind w:left="0"/>
        <w:jc w:val="both"/>
        <w:rPr>
          <w:sz w:val="22"/>
          <w:szCs w:val="22"/>
        </w:rPr>
      </w:pPr>
    </w:p>
    <w:p w14:paraId="27D9E5C3" w14:textId="77777777" w:rsidR="00F5517A" w:rsidRPr="00D77DAB" w:rsidRDefault="001C4053" w:rsidP="00F20C26">
      <w:pPr>
        <w:pStyle w:val="a3"/>
        <w:numPr>
          <w:ilvl w:val="0"/>
          <w:numId w:val="16"/>
        </w:numPr>
        <w:tabs>
          <w:tab w:val="left" w:pos="567"/>
          <w:tab w:val="left" w:pos="1276"/>
        </w:tabs>
        <w:spacing w:line="276" w:lineRule="auto"/>
        <w:ind w:left="0" w:firstLine="0"/>
        <w:jc w:val="both"/>
        <w:rPr>
          <w:b/>
          <w:sz w:val="22"/>
          <w:szCs w:val="22"/>
        </w:rPr>
      </w:pPr>
      <w:r w:rsidRPr="00D77DAB">
        <w:rPr>
          <w:b/>
          <w:sz w:val="22"/>
          <w:szCs w:val="22"/>
        </w:rPr>
        <w:lastRenderedPageBreak/>
        <w:t>Гарантийные обязательства.</w:t>
      </w:r>
    </w:p>
    <w:p w14:paraId="6D502A93" w14:textId="77777777" w:rsidR="00300817" w:rsidRPr="00D77DAB" w:rsidRDefault="001C4053" w:rsidP="00CF1553">
      <w:pPr>
        <w:pStyle w:val="a3"/>
        <w:tabs>
          <w:tab w:val="left" w:pos="1276"/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D77DAB">
        <w:rPr>
          <w:sz w:val="22"/>
          <w:szCs w:val="22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</w:t>
      </w:r>
      <w:r w:rsidR="00343553" w:rsidRPr="00D77DAB">
        <w:rPr>
          <w:sz w:val="22"/>
          <w:szCs w:val="22"/>
        </w:rPr>
        <w:t xml:space="preserve"> Поставщик должен за свой счет и </w:t>
      </w:r>
      <w:r w:rsidRPr="00D77DAB">
        <w:rPr>
          <w:sz w:val="22"/>
          <w:szCs w:val="22"/>
        </w:rPr>
        <w:t>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377E4735" w14:textId="77777777" w:rsidR="001C4053" w:rsidRPr="00D77DAB" w:rsidRDefault="001C4053" w:rsidP="00F20C26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spacing w:line="276" w:lineRule="auto"/>
        <w:ind w:left="1134" w:hanging="1134"/>
        <w:jc w:val="both"/>
        <w:rPr>
          <w:b/>
          <w:sz w:val="22"/>
          <w:szCs w:val="22"/>
        </w:rPr>
      </w:pPr>
      <w:r w:rsidRPr="00D77DAB">
        <w:rPr>
          <w:b/>
          <w:sz w:val="22"/>
          <w:szCs w:val="22"/>
        </w:rPr>
        <w:t>Требования к надежности и живучести оборудования.</w:t>
      </w:r>
    </w:p>
    <w:p w14:paraId="027E9533" w14:textId="77777777" w:rsidR="001C4053" w:rsidRPr="00D77DAB" w:rsidRDefault="001C4053" w:rsidP="00F20C26">
      <w:pPr>
        <w:pStyle w:val="a3"/>
        <w:tabs>
          <w:tab w:val="left" w:pos="1560"/>
        </w:tabs>
        <w:spacing w:line="276" w:lineRule="auto"/>
        <w:ind w:left="0"/>
        <w:jc w:val="both"/>
        <w:rPr>
          <w:sz w:val="22"/>
          <w:szCs w:val="22"/>
        </w:rPr>
      </w:pPr>
      <w:r w:rsidRPr="00D77DAB">
        <w:rPr>
          <w:sz w:val="22"/>
          <w:szCs w:val="22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D2E69F1" w14:textId="77777777" w:rsidR="00975257" w:rsidRPr="00D77DAB" w:rsidRDefault="00975257" w:rsidP="00F5517A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</w:p>
    <w:p w14:paraId="08A32709" w14:textId="77777777" w:rsidR="001C4053" w:rsidRPr="00D77DAB" w:rsidRDefault="001C4053" w:rsidP="00F20C26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spacing w:line="276" w:lineRule="auto"/>
        <w:ind w:left="0" w:firstLine="0"/>
        <w:jc w:val="both"/>
        <w:rPr>
          <w:b/>
          <w:sz w:val="22"/>
          <w:szCs w:val="22"/>
        </w:rPr>
      </w:pPr>
      <w:r w:rsidRPr="00D77DAB">
        <w:rPr>
          <w:b/>
          <w:sz w:val="22"/>
          <w:szCs w:val="22"/>
        </w:rPr>
        <w:t>Состав т</w:t>
      </w:r>
      <w:r w:rsidR="00343553" w:rsidRPr="00D77DAB">
        <w:rPr>
          <w:b/>
          <w:sz w:val="22"/>
          <w:szCs w:val="22"/>
        </w:rPr>
        <w:t xml:space="preserve">ехнической и эксплуатационной </w:t>
      </w:r>
      <w:r w:rsidRPr="00D77DAB">
        <w:rPr>
          <w:b/>
          <w:sz w:val="22"/>
          <w:szCs w:val="22"/>
        </w:rPr>
        <w:t>документации</w:t>
      </w:r>
    </w:p>
    <w:p w14:paraId="761D3EA3" w14:textId="77777777" w:rsidR="00F20C26" w:rsidRPr="00D77DAB" w:rsidRDefault="00F20C26" w:rsidP="00F5517A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2"/>
          <w:szCs w:val="22"/>
        </w:rPr>
      </w:pPr>
      <w:r w:rsidRPr="00D77DAB">
        <w:rPr>
          <w:sz w:val="22"/>
          <w:szCs w:val="22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5AF8E029" w14:textId="77777777" w:rsidR="001C4053" w:rsidRPr="00D77DAB" w:rsidRDefault="001C4053" w:rsidP="00F5517A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2"/>
          <w:szCs w:val="22"/>
        </w:rPr>
      </w:pPr>
      <w:r w:rsidRPr="00D77DAB">
        <w:rPr>
          <w:sz w:val="22"/>
          <w:szCs w:val="22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18BC62EF" w14:textId="77777777" w:rsidR="001C4053" w:rsidRPr="00D77DAB" w:rsidRDefault="001C4053" w:rsidP="00F20C26">
      <w:pPr>
        <w:pStyle w:val="a3"/>
        <w:numPr>
          <w:ilvl w:val="0"/>
          <w:numId w:val="22"/>
        </w:numPr>
        <w:tabs>
          <w:tab w:val="left" w:pos="284"/>
          <w:tab w:val="left" w:pos="1560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77DAB">
        <w:rPr>
          <w:sz w:val="22"/>
          <w:szCs w:val="22"/>
        </w:rPr>
        <w:t>сертификат качества;</w:t>
      </w:r>
    </w:p>
    <w:p w14:paraId="0E2C1CBB" w14:textId="77777777" w:rsidR="001C4053" w:rsidRPr="00D77DAB" w:rsidRDefault="001C4053" w:rsidP="00F20C26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77DAB">
        <w:rPr>
          <w:sz w:val="22"/>
          <w:szCs w:val="22"/>
        </w:rPr>
        <w:t>паспорт;</w:t>
      </w:r>
    </w:p>
    <w:p w14:paraId="4D56E45C" w14:textId="77777777" w:rsidR="001C4053" w:rsidRPr="00D77DAB" w:rsidRDefault="001C4053" w:rsidP="00F20C26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77DAB">
        <w:rPr>
          <w:sz w:val="22"/>
          <w:szCs w:val="22"/>
        </w:rPr>
        <w:t xml:space="preserve">руководство по эксплуатации; </w:t>
      </w:r>
    </w:p>
    <w:p w14:paraId="198380A1" w14:textId="77777777" w:rsidR="001C4053" w:rsidRPr="00D77DAB" w:rsidRDefault="001C4053" w:rsidP="00F20C26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77DAB">
        <w:rPr>
          <w:sz w:val="22"/>
          <w:szCs w:val="22"/>
        </w:rPr>
        <w:t>ЗИП в соответствии с прилагаемой к оборудованию ведомостью.</w:t>
      </w:r>
    </w:p>
    <w:p w14:paraId="64EA66D8" w14:textId="77777777" w:rsidR="00F20C26" w:rsidRPr="00D77DAB" w:rsidRDefault="00F20C26" w:rsidP="002636A1">
      <w:pPr>
        <w:pStyle w:val="a3"/>
        <w:tabs>
          <w:tab w:val="left" w:pos="0"/>
          <w:tab w:val="left" w:pos="284"/>
          <w:tab w:val="left" w:pos="1134"/>
        </w:tabs>
        <w:spacing w:line="276" w:lineRule="auto"/>
        <w:ind w:left="0"/>
        <w:jc w:val="both"/>
        <w:rPr>
          <w:sz w:val="22"/>
          <w:szCs w:val="22"/>
        </w:rPr>
      </w:pPr>
    </w:p>
    <w:p w14:paraId="0F785BD1" w14:textId="77777777" w:rsidR="002636A1" w:rsidRPr="00D77DAB" w:rsidRDefault="002636A1" w:rsidP="002636A1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spacing w:line="276" w:lineRule="auto"/>
        <w:ind w:left="0" w:firstLine="0"/>
        <w:jc w:val="both"/>
        <w:rPr>
          <w:b/>
          <w:sz w:val="22"/>
          <w:szCs w:val="22"/>
        </w:rPr>
      </w:pPr>
      <w:r w:rsidRPr="00D77DAB">
        <w:rPr>
          <w:b/>
          <w:sz w:val="22"/>
          <w:szCs w:val="22"/>
        </w:rPr>
        <w:t>Дополнительные требования.</w:t>
      </w:r>
    </w:p>
    <w:p w14:paraId="17671142" w14:textId="77777777" w:rsidR="002636A1" w:rsidRPr="00D77DAB" w:rsidRDefault="002636A1" w:rsidP="002636A1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77DAB">
        <w:rPr>
          <w:sz w:val="22"/>
          <w:szCs w:val="22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14:paraId="680DCA85" w14:textId="77777777" w:rsidR="002636A1" w:rsidRPr="00D77DAB" w:rsidRDefault="002636A1" w:rsidP="002636A1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77DAB">
        <w:rPr>
          <w:sz w:val="22"/>
          <w:szCs w:val="22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741F3D56" w14:textId="77777777" w:rsidR="002636A1" w:rsidRPr="00D77DAB" w:rsidRDefault="002636A1" w:rsidP="002636A1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77DAB">
        <w:rPr>
          <w:sz w:val="22"/>
          <w:szCs w:val="22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6D80F118" w14:textId="77777777" w:rsidR="002636A1" w:rsidRPr="00D77DAB" w:rsidRDefault="002636A1" w:rsidP="002636A1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D77DAB">
        <w:rPr>
          <w:sz w:val="22"/>
          <w:szCs w:val="22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06AE1272" w14:textId="77777777" w:rsidR="0026227C" w:rsidRPr="00D77DAB" w:rsidRDefault="0026227C" w:rsidP="002038C1">
      <w:pPr>
        <w:tabs>
          <w:tab w:val="left" w:pos="993"/>
        </w:tabs>
        <w:spacing w:line="276" w:lineRule="auto"/>
        <w:jc w:val="both"/>
        <w:rPr>
          <w:sz w:val="22"/>
          <w:szCs w:val="22"/>
        </w:rPr>
      </w:pPr>
    </w:p>
    <w:p w14:paraId="5F06421B" w14:textId="77777777" w:rsidR="002038C1" w:rsidRPr="00D77DAB" w:rsidRDefault="002038C1" w:rsidP="002038C1">
      <w:pPr>
        <w:tabs>
          <w:tab w:val="left" w:pos="993"/>
        </w:tabs>
        <w:spacing w:line="276" w:lineRule="auto"/>
        <w:jc w:val="both"/>
        <w:rPr>
          <w:sz w:val="22"/>
          <w:szCs w:val="22"/>
        </w:rPr>
      </w:pPr>
    </w:p>
    <w:p w14:paraId="0E22E379" w14:textId="77777777" w:rsidR="002038C1" w:rsidRPr="00D77DAB" w:rsidRDefault="002038C1" w:rsidP="002038C1">
      <w:pPr>
        <w:tabs>
          <w:tab w:val="left" w:pos="993"/>
        </w:tabs>
        <w:spacing w:line="276" w:lineRule="auto"/>
        <w:jc w:val="both"/>
        <w:rPr>
          <w:sz w:val="22"/>
          <w:szCs w:val="22"/>
        </w:rPr>
      </w:pPr>
    </w:p>
    <w:p w14:paraId="6B7D4E61" w14:textId="77777777" w:rsidR="002038C1" w:rsidRPr="00D77DAB" w:rsidRDefault="002038C1" w:rsidP="002038C1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</w:p>
    <w:p w14:paraId="4134CCA2" w14:textId="77777777" w:rsidR="002038C1" w:rsidRPr="00D77DAB" w:rsidRDefault="002038C1" w:rsidP="002038C1">
      <w:pPr>
        <w:rPr>
          <w:sz w:val="22"/>
          <w:szCs w:val="22"/>
        </w:rPr>
      </w:pPr>
      <w:r w:rsidRPr="00D77DAB">
        <w:rPr>
          <w:sz w:val="22"/>
          <w:szCs w:val="22"/>
        </w:rPr>
        <w:t>_______________________________</w:t>
      </w:r>
      <w:r w:rsidRPr="00D77DAB">
        <w:rPr>
          <w:sz w:val="22"/>
          <w:szCs w:val="22"/>
        </w:rPr>
        <w:tab/>
      </w:r>
      <w:r w:rsidRPr="00D77DAB">
        <w:rPr>
          <w:sz w:val="22"/>
          <w:szCs w:val="22"/>
        </w:rPr>
        <w:tab/>
        <w:t>_________________</w:t>
      </w:r>
      <w:r w:rsidRPr="00D77DAB">
        <w:rPr>
          <w:sz w:val="22"/>
          <w:szCs w:val="22"/>
        </w:rPr>
        <w:tab/>
      </w:r>
      <w:r w:rsidRPr="00D77DAB">
        <w:rPr>
          <w:sz w:val="22"/>
          <w:szCs w:val="22"/>
        </w:rPr>
        <w:tab/>
        <w:t>___________________</w:t>
      </w:r>
    </w:p>
    <w:p w14:paraId="219B4430" w14:textId="77777777" w:rsidR="002038C1" w:rsidRPr="00D77DAB" w:rsidRDefault="002038C1" w:rsidP="002038C1">
      <w:pPr>
        <w:ind w:firstLine="708"/>
        <w:rPr>
          <w:sz w:val="22"/>
          <w:szCs w:val="22"/>
        </w:rPr>
      </w:pPr>
      <w:r w:rsidRPr="00D77DAB">
        <w:rPr>
          <w:sz w:val="22"/>
          <w:szCs w:val="22"/>
        </w:rPr>
        <w:t>(должность)</w:t>
      </w:r>
      <w:r w:rsidRPr="00D77DAB">
        <w:rPr>
          <w:sz w:val="22"/>
          <w:szCs w:val="22"/>
        </w:rPr>
        <w:tab/>
      </w:r>
      <w:r w:rsidRPr="00D77DAB">
        <w:rPr>
          <w:sz w:val="22"/>
          <w:szCs w:val="22"/>
        </w:rPr>
        <w:tab/>
      </w:r>
      <w:r w:rsidRPr="00D77DAB">
        <w:rPr>
          <w:sz w:val="22"/>
          <w:szCs w:val="22"/>
        </w:rPr>
        <w:tab/>
      </w:r>
      <w:r w:rsidRPr="00D77DAB">
        <w:rPr>
          <w:sz w:val="22"/>
          <w:szCs w:val="22"/>
        </w:rPr>
        <w:tab/>
      </w:r>
      <w:r w:rsidRPr="00D77DAB">
        <w:rPr>
          <w:sz w:val="22"/>
          <w:szCs w:val="22"/>
        </w:rPr>
        <w:tab/>
        <w:t>(подпись)</w:t>
      </w:r>
      <w:r w:rsidRPr="00D77DAB">
        <w:rPr>
          <w:sz w:val="22"/>
          <w:szCs w:val="22"/>
        </w:rPr>
        <w:tab/>
      </w:r>
      <w:r w:rsidRPr="00D77DAB">
        <w:rPr>
          <w:sz w:val="22"/>
          <w:szCs w:val="22"/>
        </w:rPr>
        <w:tab/>
      </w:r>
      <w:r w:rsidRPr="00D77DAB">
        <w:rPr>
          <w:sz w:val="22"/>
          <w:szCs w:val="22"/>
        </w:rPr>
        <w:tab/>
        <w:t>(Ф.И.О.)</w:t>
      </w:r>
    </w:p>
    <w:p w14:paraId="5C93970A" w14:textId="77777777" w:rsidR="002038C1" w:rsidRPr="00D77DAB" w:rsidRDefault="002038C1" w:rsidP="002038C1">
      <w:pPr>
        <w:rPr>
          <w:sz w:val="22"/>
          <w:szCs w:val="22"/>
        </w:rPr>
      </w:pPr>
    </w:p>
    <w:p w14:paraId="25163DEA" w14:textId="77777777" w:rsidR="002038C1" w:rsidRPr="00D77DAB" w:rsidRDefault="002038C1" w:rsidP="002038C1">
      <w:pPr>
        <w:rPr>
          <w:sz w:val="22"/>
          <w:szCs w:val="22"/>
        </w:rPr>
      </w:pPr>
    </w:p>
    <w:p w14:paraId="61520755" w14:textId="77777777" w:rsidR="002038C1" w:rsidRPr="00D77DAB" w:rsidRDefault="002038C1" w:rsidP="002038C1">
      <w:pPr>
        <w:rPr>
          <w:sz w:val="22"/>
          <w:szCs w:val="22"/>
        </w:rPr>
      </w:pPr>
      <w:r w:rsidRPr="00D77DAB">
        <w:rPr>
          <w:sz w:val="22"/>
          <w:szCs w:val="22"/>
        </w:rPr>
        <w:t>_______________________________</w:t>
      </w:r>
      <w:r w:rsidRPr="00D77DAB">
        <w:rPr>
          <w:sz w:val="22"/>
          <w:szCs w:val="22"/>
        </w:rPr>
        <w:tab/>
      </w:r>
      <w:r w:rsidRPr="00D77DAB">
        <w:rPr>
          <w:sz w:val="22"/>
          <w:szCs w:val="22"/>
        </w:rPr>
        <w:tab/>
        <w:t>_________________</w:t>
      </w:r>
      <w:r w:rsidRPr="00D77DAB">
        <w:rPr>
          <w:sz w:val="22"/>
          <w:szCs w:val="22"/>
        </w:rPr>
        <w:tab/>
      </w:r>
      <w:r w:rsidRPr="00D77DAB">
        <w:rPr>
          <w:sz w:val="22"/>
          <w:szCs w:val="22"/>
        </w:rPr>
        <w:tab/>
        <w:t>___________________</w:t>
      </w:r>
    </w:p>
    <w:p w14:paraId="22F0331A" w14:textId="77777777" w:rsidR="002038C1" w:rsidRDefault="002038C1" w:rsidP="002038C1">
      <w:pPr>
        <w:ind w:firstLine="708"/>
        <w:rPr>
          <w:sz w:val="22"/>
          <w:szCs w:val="22"/>
        </w:rPr>
      </w:pPr>
      <w:r w:rsidRPr="00D77DAB">
        <w:rPr>
          <w:sz w:val="22"/>
          <w:szCs w:val="22"/>
        </w:rPr>
        <w:t>(должность)</w:t>
      </w:r>
      <w:r w:rsidRPr="00D77DAB">
        <w:rPr>
          <w:sz w:val="22"/>
          <w:szCs w:val="22"/>
        </w:rPr>
        <w:tab/>
      </w:r>
      <w:r w:rsidRPr="00D77DAB">
        <w:rPr>
          <w:sz w:val="22"/>
          <w:szCs w:val="22"/>
        </w:rPr>
        <w:tab/>
      </w:r>
      <w:r w:rsidRPr="00D77DAB">
        <w:rPr>
          <w:sz w:val="22"/>
          <w:szCs w:val="22"/>
        </w:rPr>
        <w:tab/>
      </w:r>
      <w:r w:rsidRPr="00D77DAB">
        <w:rPr>
          <w:sz w:val="22"/>
          <w:szCs w:val="22"/>
        </w:rPr>
        <w:tab/>
      </w:r>
      <w:r w:rsidRPr="00D77DAB">
        <w:rPr>
          <w:sz w:val="22"/>
          <w:szCs w:val="22"/>
        </w:rPr>
        <w:tab/>
        <w:t>(подпись)</w:t>
      </w:r>
      <w:r w:rsidRPr="00D77DAB">
        <w:rPr>
          <w:sz w:val="22"/>
          <w:szCs w:val="22"/>
        </w:rPr>
        <w:tab/>
      </w:r>
      <w:r w:rsidRPr="00D77DAB">
        <w:rPr>
          <w:sz w:val="22"/>
          <w:szCs w:val="22"/>
        </w:rPr>
        <w:tab/>
      </w:r>
      <w:r w:rsidRPr="00D77DAB">
        <w:rPr>
          <w:sz w:val="22"/>
          <w:szCs w:val="22"/>
        </w:rPr>
        <w:tab/>
        <w:t>(Ф.И.О.)</w:t>
      </w:r>
    </w:p>
    <w:p w14:paraId="73E54382" w14:textId="77777777" w:rsidR="002038C1" w:rsidRPr="002038C1" w:rsidRDefault="002038C1" w:rsidP="002038C1">
      <w:pPr>
        <w:tabs>
          <w:tab w:val="left" w:pos="993"/>
        </w:tabs>
        <w:spacing w:line="276" w:lineRule="auto"/>
        <w:jc w:val="both"/>
        <w:rPr>
          <w:sz w:val="22"/>
          <w:szCs w:val="22"/>
        </w:rPr>
      </w:pPr>
    </w:p>
    <w:sectPr w:rsidR="002038C1" w:rsidRPr="002038C1" w:rsidSect="00F5517A">
      <w:headerReference w:type="default" r:id="rId7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0E1273" w14:textId="77777777" w:rsidR="00715455" w:rsidRDefault="00715455">
      <w:r>
        <w:separator/>
      </w:r>
    </w:p>
  </w:endnote>
  <w:endnote w:type="continuationSeparator" w:id="0">
    <w:p w14:paraId="52361CB6" w14:textId="77777777" w:rsidR="00715455" w:rsidRDefault="00715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D00776" w14:textId="77777777" w:rsidR="00715455" w:rsidRDefault="00715455">
      <w:r>
        <w:separator/>
      </w:r>
    </w:p>
  </w:footnote>
  <w:footnote w:type="continuationSeparator" w:id="0">
    <w:p w14:paraId="426C77ED" w14:textId="77777777" w:rsidR="00715455" w:rsidRDefault="00715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3334061"/>
      <w:docPartObj>
        <w:docPartGallery w:val="Page Numbers (Top of Page)"/>
        <w:docPartUnique/>
      </w:docPartObj>
    </w:sdtPr>
    <w:sdtEndPr/>
    <w:sdtContent>
      <w:p w14:paraId="7FFB1DA6" w14:textId="65ED5E95" w:rsidR="00F5517A" w:rsidRDefault="00F5517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44D">
          <w:rPr>
            <w:noProof/>
          </w:rPr>
          <w:t>2</w:t>
        </w:r>
        <w:r>
          <w:fldChar w:fldCharType="end"/>
        </w:r>
      </w:p>
    </w:sdtContent>
  </w:sdt>
  <w:p w14:paraId="5FAD7259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3161FEA"/>
    <w:multiLevelType w:val="hybridMultilevel"/>
    <w:tmpl w:val="219CA6B8"/>
    <w:lvl w:ilvl="0" w:tplc="8FBA3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E5539"/>
    <w:multiLevelType w:val="hybridMultilevel"/>
    <w:tmpl w:val="69A2F0DC"/>
    <w:lvl w:ilvl="0" w:tplc="15BC28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5AE0BB4"/>
    <w:multiLevelType w:val="multilevel"/>
    <w:tmpl w:val="76B4358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12B9F"/>
    <w:multiLevelType w:val="multilevel"/>
    <w:tmpl w:val="815888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0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7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D9007D7"/>
    <w:multiLevelType w:val="multilevel"/>
    <w:tmpl w:val="F60A7E6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4"/>
  </w:num>
  <w:num w:numId="2">
    <w:abstractNumId w:val="16"/>
  </w:num>
  <w:num w:numId="3">
    <w:abstractNumId w:val="24"/>
  </w:num>
  <w:num w:numId="4">
    <w:abstractNumId w:val="15"/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5"/>
  </w:num>
  <w:num w:numId="8">
    <w:abstractNumId w:val="18"/>
  </w:num>
  <w:num w:numId="9">
    <w:abstractNumId w:val="23"/>
  </w:num>
  <w:num w:numId="10">
    <w:abstractNumId w:val="21"/>
  </w:num>
  <w:num w:numId="11">
    <w:abstractNumId w:val="19"/>
  </w:num>
  <w:num w:numId="12">
    <w:abstractNumId w:val="14"/>
  </w:num>
  <w:num w:numId="13">
    <w:abstractNumId w:val="9"/>
  </w:num>
  <w:num w:numId="14">
    <w:abstractNumId w:val="13"/>
  </w:num>
  <w:num w:numId="15">
    <w:abstractNumId w:val="11"/>
  </w:num>
  <w:num w:numId="16">
    <w:abstractNumId w:val="10"/>
  </w:num>
  <w:num w:numId="17">
    <w:abstractNumId w:val="7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20"/>
  </w:num>
  <w:num w:numId="19">
    <w:abstractNumId w:val="20"/>
  </w:num>
  <w:num w:numId="20">
    <w:abstractNumId w:val="0"/>
  </w:num>
  <w:num w:numId="21">
    <w:abstractNumId w:val="7"/>
  </w:num>
  <w:num w:numId="22">
    <w:abstractNumId w:val="17"/>
  </w:num>
  <w:num w:numId="23">
    <w:abstractNumId w:val="5"/>
  </w:num>
  <w:num w:numId="24">
    <w:abstractNumId w:val="2"/>
  </w:num>
  <w:num w:numId="25">
    <w:abstractNumId w:val="22"/>
  </w:num>
  <w:num w:numId="26">
    <w:abstractNumId w:val="6"/>
  </w:num>
  <w:num w:numId="27">
    <w:abstractNumId w:val="3"/>
  </w:num>
  <w:num w:numId="28">
    <w:abstractNumId w:val="1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33AF"/>
    <w:rsid w:val="0004207C"/>
    <w:rsid w:val="00096EB9"/>
    <w:rsid w:val="000B1144"/>
    <w:rsid w:val="000D0047"/>
    <w:rsid w:val="000F5D9A"/>
    <w:rsid w:val="001129BC"/>
    <w:rsid w:val="0011337C"/>
    <w:rsid w:val="001303B1"/>
    <w:rsid w:val="00134198"/>
    <w:rsid w:val="001375BC"/>
    <w:rsid w:val="00141737"/>
    <w:rsid w:val="001454F0"/>
    <w:rsid w:val="00165177"/>
    <w:rsid w:val="00171DC7"/>
    <w:rsid w:val="001748EF"/>
    <w:rsid w:val="00175BA8"/>
    <w:rsid w:val="001832EC"/>
    <w:rsid w:val="001B593E"/>
    <w:rsid w:val="001B75FE"/>
    <w:rsid w:val="001C4053"/>
    <w:rsid w:val="001C5625"/>
    <w:rsid w:val="001F1709"/>
    <w:rsid w:val="001F4696"/>
    <w:rsid w:val="001F5223"/>
    <w:rsid w:val="001F5B81"/>
    <w:rsid w:val="00203034"/>
    <w:rsid w:val="002038C1"/>
    <w:rsid w:val="00203CC3"/>
    <w:rsid w:val="0020433E"/>
    <w:rsid w:val="002173DB"/>
    <w:rsid w:val="00217C02"/>
    <w:rsid w:val="002220F2"/>
    <w:rsid w:val="0023051B"/>
    <w:rsid w:val="00261C39"/>
    <w:rsid w:val="0026227C"/>
    <w:rsid w:val="002636A1"/>
    <w:rsid w:val="00271DD0"/>
    <w:rsid w:val="0027536A"/>
    <w:rsid w:val="0027584E"/>
    <w:rsid w:val="002831DC"/>
    <w:rsid w:val="002A4502"/>
    <w:rsid w:val="002B606F"/>
    <w:rsid w:val="002C005E"/>
    <w:rsid w:val="002E03EA"/>
    <w:rsid w:val="002E68EF"/>
    <w:rsid w:val="00300817"/>
    <w:rsid w:val="00316678"/>
    <w:rsid w:val="00324663"/>
    <w:rsid w:val="003350D4"/>
    <w:rsid w:val="00343553"/>
    <w:rsid w:val="00357D7D"/>
    <w:rsid w:val="0036026C"/>
    <w:rsid w:val="00363533"/>
    <w:rsid w:val="00375FEC"/>
    <w:rsid w:val="003A663B"/>
    <w:rsid w:val="003B13F4"/>
    <w:rsid w:val="003F30C7"/>
    <w:rsid w:val="00401AA0"/>
    <w:rsid w:val="00431D27"/>
    <w:rsid w:val="004459E0"/>
    <w:rsid w:val="00447D07"/>
    <w:rsid w:val="00464ECC"/>
    <w:rsid w:val="00471198"/>
    <w:rsid w:val="004908A7"/>
    <w:rsid w:val="00491F54"/>
    <w:rsid w:val="004C7A0C"/>
    <w:rsid w:val="004E06D8"/>
    <w:rsid w:val="004E28AD"/>
    <w:rsid w:val="00530630"/>
    <w:rsid w:val="00547620"/>
    <w:rsid w:val="00553606"/>
    <w:rsid w:val="005655E9"/>
    <w:rsid w:val="0058774B"/>
    <w:rsid w:val="005A79DC"/>
    <w:rsid w:val="005B040E"/>
    <w:rsid w:val="005B66FD"/>
    <w:rsid w:val="005C211A"/>
    <w:rsid w:val="005C4A5C"/>
    <w:rsid w:val="005C5339"/>
    <w:rsid w:val="00607280"/>
    <w:rsid w:val="006110DD"/>
    <w:rsid w:val="00613ADE"/>
    <w:rsid w:val="00622507"/>
    <w:rsid w:val="00630D43"/>
    <w:rsid w:val="006373DA"/>
    <w:rsid w:val="006637CC"/>
    <w:rsid w:val="006668E3"/>
    <w:rsid w:val="0066795B"/>
    <w:rsid w:val="00685BD7"/>
    <w:rsid w:val="00691AA3"/>
    <w:rsid w:val="00692A1F"/>
    <w:rsid w:val="006B03A9"/>
    <w:rsid w:val="006D15FD"/>
    <w:rsid w:val="006F6872"/>
    <w:rsid w:val="0070295D"/>
    <w:rsid w:val="00714D80"/>
    <w:rsid w:val="00715455"/>
    <w:rsid w:val="00717866"/>
    <w:rsid w:val="007320BA"/>
    <w:rsid w:val="00732BB8"/>
    <w:rsid w:val="00743EDC"/>
    <w:rsid w:val="007715F2"/>
    <w:rsid w:val="00774F6F"/>
    <w:rsid w:val="00780B99"/>
    <w:rsid w:val="00795495"/>
    <w:rsid w:val="007A4D8D"/>
    <w:rsid w:val="00824A3E"/>
    <w:rsid w:val="00831EB1"/>
    <w:rsid w:val="00845A7C"/>
    <w:rsid w:val="0085641E"/>
    <w:rsid w:val="00870132"/>
    <w:rsid w:val="0087455A"/>
    <w:rsid w:val="00875262"/>
    <w:rsid w:val="00880DDE"/>
    <w:rsid w:val="00885E61"/>
    <w:rsid w:val="00890DE5"/>
    <w:rsid w:val="00895588"/>
    <w:rsid w:val="00896153"/>
    <w:rsid w:val="008A18A5"/>
    <w:rsid w:val="008C3AB9"/>
    <w:rsid w:val="008C3D7A"/>
    <w:rsid w:val="008C54C2"/>
    <w:rsid w:val="008F7D12"/>
    <w:rsid w:val="00914E4A"/>
    <w:rsid w:val="009260B8"/>
    <w:rsid w:val="00936284"/>
    <w:rsid w:val="00943620"/>
    <w:rsid w:val="009453FB"/>
    <w:rsid w:val="00963657"/>
    <w:rsid w:val="00963C3B"/>
    <w:rsid w:val="00967A8D"/>
    <w:rsid w:val="00970F0D"/>
    <w:rsid w:val="00975257"/>
    <w:rsid w:val="009A201D"/>
    <w:rsid w:val="009A206E"/>
    <w:rsid w:val="009A5EE1"/>
    <w:rsid w:val="009C0755"/>
    <w:rsid w:val="009D086D"/>
    <w:rsid w:val="009E7682"/>
    <w:rsid w:val="009F3F1F"/>
    <w:rsid w:val="00A01B38"/>
    <w:rsid w:val="00A03C81"/>
    <w:rsid w:val="00A1544D"/>
    <w:rsid w:val="00A21927"/>
    <w:rsid w:val="00A23C31"/>
    <w:rsid w:val="00A419DB"/>
    <w:rsid w:val="00A422EC"/>
    <w:rsid w:val="00A44AA0"/>
    <w:rsid w:val="00A45B42"/>
    <w:rsid w:val="00A462D7"/>
    <w:rsid w:val="00A50157"/>
    <w:rsid w:val="00A60959"/>
    <w:rsid w:val="00A60C04"/>
    <w:rsid w:val="00A82C66"/>
    <w:rsid w:val="00A934E0"/>
    <w:rsid w:val="00AA0FB2"/>
    <w:rsid w:val="00AC7F05"/>
    <w:rsid w:val="00B25397"/>
    <w:rsid w:val="00B26C9D"/>
    <w:rsid w:val="00B31FD6"/>
    <w:rsid w:val="00B479D1"/>
    <w:rsid w:val="00B51521"/>
    <w:rsid w:val="00B73697"/>
    <w:rsid w:val="00B73BB3"/>
    <w:rsid w:val="00B8759E"/>
    <w:rsid w:val="00B90E46"/>
    <w:rsid w:val="00BA2E27"/>
    <w:rsid w:val="00BB3033"/>
    <w:rsid w:val="00BC6072"/>
    <w:rsid w:val="00BE1E17"/>
    <w:rsid w:val="00BE51FF"/>
    <w:rsid w:val="00BE5B8A"/>
    <w:rsid w:val="00BE6CF5"/>
    <w:rsid w:val="00BF79B1"/>
    <w:rsid w:val="00BF7DCE"/>
    <w:rsid w:val="00C12448"/>
    <w:rsid w:val="00C12537"/>
    <w:rsid w:val="00C1490F"/>
    <w:rsid w:val="00C20FDC"/>
    <w:rsid w:val="00C32EF5"/>
    <w:rsid w:val="00C515D1"/>
    <w:rsid w:val="00C56780"/>
    <w:rsid w:val="00C80A54"/>
    <w:rsid w:val="00C80BBA"/>
    <w:rsid w:val="00C9582B"/>
    <w:rsid w:val="00C95E14"/>
    <w:rsid w:val="00CE6441"/>
    <w:rsid w:val="00CF1553"/>
    <w:rsid w:val="00CF1E0B"/>
    <w:rsid w:val="00D07A74"/>
    <w:rsid w:val="00D2243E"/>
    <w:rsid w:val="00D4665C"/>
    <w:rsid w:val="00D500BD"/>
    <w:rsid w:val="00D72680"/>
    <w:rsid w:val="00D77DAB"/>
    <w:rsid w:val="00D822D1"/>
    <w:rsid w:val="00D846D6"/>
    <w:rsid w:val="00DB7FFA"/>
    <w:rsid w:val="00DD7692"/>
    <w:rsid w:val="00DE1164"/>
    <w:rsid w:val="00DF2FEF"/>
    <w:rsid w:val="00DF31CF"/>
    <w:rsid w:val="00E04889"/>
    <w:rsid w:val="00E15A37"/>
    <w:rsid w:val="00E32181"/>
    <w:rsid w:val="00E742A4"/>
    <w:rsid w:val="00EB369E"/>
    <w:rsid w:val="00EB758A"/>
    <w:rsid w:val="00EF0292"/>
    <w:rsid w:val="00F17CDE"/>
    <w:rsid w:val="00F20C26"/>
    <w:rsid w:val="00F23F6D"/>
    <w:rsid w:val="00F30586"/>
    <w:rsid w:val="00F43FF3"/>
    <w:rsid w:val="00F5517A"/>
    <w:rsid w:val="00F66309"/>
    <w:rsid w:val="00F85354"/>
    <w:rsid w:val="00F96829"/>
    <w:rsid w:val="00F96F48"/>
    <w:rsid w:val="00FA4931"/>
    <w:rsid w:val="00FB2877"/>
    <w:rsid w:val="00FC4DA4"/>
    <w:rsid w:val="00FC78D9"/>
    <w:rsid w:val="00FD1C52"/>
    <w:rsid w:val="00FD2096"/>
    <w:rsid w:val="00FE22E9"/>
    <w:rsid w:val="00FE4C9E"/>
    <w:rsid w:val="00FE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294CD"/>
  <w15:docId w15:val="{2B9B8959-5DF4-4E0D-BB48-505F7971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link w:val="Standard0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A23C3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2636A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2636A1"/>
    <w:rPr>
      <w:rFonts w:ascii="Times New Roman" w:eastAsia="Times New Roman" w:hAnsi="Times New Roman"/>
      <w:sz w:val="24"/>
      <w:szCs w:val="24"/>
    </w:rPr>
  </w:style>
  <w:style w:type="character" w:customStyle="1" w:styleId="Standard0">
    <w:name w:val="Standard Знак"/>
    <w:link w:val="Standard"/>
    <w:rsid w:val="002038C1"/>
    <w:rPr>
      <w:rFonts w:ascii="Times New Roman" w:eastAsia="Times New Roman" w:hAnsi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2231</Words>
  <Characters>12718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Чумаченко Александр Иванович</cp:lastModifiedBy>
  <cp:revision>30</cp:revision>
  <cp:lastPrinted>2020-05-29T11:58:00Z</cp:lastPrinted>
  <dcterms:created xsi:type="dcterms:W3CDTF">2019-11-07T14:23:00Z</dcterms:created>
  <dcterms:modified xsi:type="dcterms:W3CDTF">2020-06-04T05:42:00Z</dcterms:modified>
</cp:coreProperties>
</file>